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1F" w:rsidRDefault="00D20D1F">
      <w:pPr>
        <w:rPr>
          <w:rFonts w:asciiTheme="minorHAnsi" w:hAnsiTheme="minorHAnsi" w:cstheme="minorHAnsi"/>
          <w:color w:val="000000"/>
        </w:rPr>
      </w:pPr>
      <w:bookmarkStart w:id="0" w:name="__bookmark_1"/>
      <w:bookmarkEnd w:id="0"/>
    </w:p>
    <w:p w:rsidR="00D20D1F" w:rsidRPr="005D1376" w:rsidRDefault="00D20D1F" w:rsidP="00D20D1F">
      <w:pPr>
        <w:jc w:val="center"/>
        <w:rPr>
          <w:rFonts w:ascii="Cambria" w:hAnsi="Cambria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sz w:val="32"/>
          <w:szCs w:val="32"/>
          <w:lang w:val="sr-Cyrl-CS"/>
        </w:rPr>
      </w:pPr>
      <w:r w:rsidRPr="005D1376">
        <w:rPr>
          <w:rFonts w:ascii="Cambria" w:hAnsi="Cambria"/>
          <w:b/>
          <w:sz w:val="32"/>
          <w:szCs w:val="32"/>
          <w:lang w:val="sr-Cyrl-CS"/>
        </w:rPr>
        <w:t>СКУПШТИНА ОПШТИНЕ ПРИБОЈ</w:t>
      </w:r>
    </w:p>
    <w:p w:rsidR="00D20D1F" w:rsidRPr="005D1376" w:rsidRDefault="00D20D1F" w:rsidP="00D20D1F">
      <w:pPr>
        <w:jc w:val="center"/>
        <w:rPr>
          <w:rFonts w:ascii="Cambria" w:hAnsi="Cambria"/>
          <w:b/>
          <w:sz w:val="32"/>
          <w:szCs w:val="32"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sz w:val="32"/>
          <w:szCs w:val="32"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i/>
          <w:u w:val="single"/>
          <w:lang w:val="sr-Cyrl-R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  <w:r w:rsidRPr="005D1376">
        <w:rPr>
          <w:rFonts w:ascii="Cambria" w:hAnsi="Cambria"/>
          <w:b/>
          <w:noProof/>
          <w:lang w:eastAsia="en-US"/>
        </w:rPr>
        <w:drawing>
          <wp:inline distT="0" distB="0" distL="0" distR="0">
            <wp:extent cx="1737360" cy="1828800"/>
            <wp:effectExtent l="0" t="0" r="0" b="0"/>
            <wp:docPr id="1" name="Picture 1" descr="Priboj veli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boj veliki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sz w:val="40"/>
          <w:szCs w:val="40"/>
          <w:lang w:val="sr-Latn-CS"/>
        </w:rPr>
      </w:pPr>
      <w:r w:rsidRPr="005D1376">
        <w:rPr>
          <w:rFonts w:ascii="Cambria" w:hAnsi="Cambria"/>
          <w:b/>
          <w:sz w:val="40"/>
          <w:szCs w:val="40"/>
          <w:lang w:val="sr-Cyrl-CS"/>
        </w:rPr>
        <w:t>О  Д  Л  У  К  А</w:t>
      </w:r>
    </w:p>
    <w:p w:rsidR="00D20D1F" w:rsidRPr="005D1376" w:rsidRDefault="00D20D1F" w:rsidP="00D20D1F">
      <w:pPr>
        <w:jc w:val="center"/>
        <w:rPr>
          <w:rFonts w:ascii="Cambria" w:hAnsi="Cambria"/>
          <w:b/>
          <w:sz w:val="40"/>
          <w:szCs w:val="40"/>
          <w:lang w:val="sr-Cyrl-CS"/>
        </w:rPr>
      </w:pPr>
      <w:r w:rsidRPr="005D1376">
        <w:rPr>
          <w:rFonts w:ascii="Cambria" w:hAnsi="Cambria"/>
          <w:b/>
          <w:sz w:val="40"/>
          <w:szCs w:val="40"/>
          <w:lang w:val="sr-Latn-CS"/>
        </w:rPr>
        <w:t xml:space="preserve">O </w:t>
      </w:r>
      <w:r w:rsidRPr="005D1376">
        <w:rPr>
          <w:rFonts w:ascii="Cambria" w:hAnsi="Cambria"/>
          <w:b/>
          <w:sz w:val="40"/>
          <w:szCs w:val="40"/>
          <w:lang w:val="sr-Cyrl-CS"/>
        </w:rPr>
        <w:t>ИЗМЕНАМА И ДОПУНАМА ОДЛУКЕ</w:t>
      </w:r>
    </w:p>
    <w:p w:rsidR="00D20D1F" w:rsidRDefault="00D20D1F" w:rsidP="00D20D1F">
      <w:pPr>
        <w:jc w:val="center"/>
        <w:rPr>
          <w:rFonts w:ascii="Cambria" w:hAnsi="Cambria"/>
          <w:b/>
          <w:sz w:val="40"/>
          <w:szCs w:val="40"/>
          <w:lang w:val="sr-Cyrl-CS"/>
        </w:rPr>
      </w:pPr>
      <w:r w:rsidRPr="005D1376">
        <w:rPr>
          <w:rFonts w:ascii="Cambria" w:hAnsi="Cambria"/>
          <w:b/>
          <w:sz w:val="40"/>
          <w:szCs w:val="40"/>
          <w:lang w:val="sr-Cyrl-CS"/>
        </w:rPr>
        <w:t>О БУЏЕТУ ОПШТИНЕ ПРИБОЈ ЗА 20</w:t>
      </w:r>
      <w:r>
        <w:rPr>
          <w:rFonts w:ascii="Cambria" w:hAnsi="Cambria"/>
          <w:b/>
          <w:sz w:val="40"/>
          <w:szCs w:val="40"/>
          <w:lang w:val="sr-Latn-RS"/>
        </w:rPr>
        <w:t>20</w:t>
      </w:r>
      <w:r w:rsidRPr="005D1376">
        <w:rPr>
          <w:rFonts w:ascii="Cambria" w:hAnsi="Cambria"/>
          <w:b/>
          <w:sz w:val="40"/>
          <w:szCs w:val="40"/>
          <w:lang w:val="sr-Cyrl-CS"/>
        </w:rPr>
        <w:t>. ГОДИНУ</w:t>
      </w:r>
    </w:p>
    <w:p w:rsidR="00D20D1F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5D1376" w:rsidRDefault="00D20D1F" w:rsidP="00D20D1F">
      <w:pPr>
        <w:jc w:val="center"/>
        <w:rPr>
          <w:rFonts w:ascii="Cambria" w:hAnsi="Cambria"/>
          <w:b/>
          <w:lang w:val="sr-Cyrl-CS"/>
        </w:rPr>
      </w:pPr>
    </w:p>
    <w:p w:rsidR="00D20D1F" w:rsidRPr="00974F67" w:rsidRDefault="00D20D1F" w:rsidP="00D20D1F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5D1376">
        <w:rPr>
          <w:rFonts w:ascii="Cambria" w:hAnsi="Cambria"/>
          <w:b/>
          <w:sz w:val="28"/>
          <w:szCs w:val="28"/>
          <w:lang w:val="sr-Cyrl-CS"/>
        </w:rPr>
        <w:t>Прибој,</w:t>
      </w:r>
      <w:r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децембар</w:t>
      </w:r>
      <w:r w:rsidRPr="005D1376">
        <w:rPr>
          <w:rFonts w:ascii="Cambria" w:hAnsi="Cambria"/>
          <w:b/>
          <w:sz w:val="28"/>
          <w:szCs w:val="28"/>
          <w:lang w:val="sr-Cyrl-CS"/>
        </w:rPr>
        <w:t xml:space="preserve"> 20</w:t>
      </w:r>
      <w:r>
        <w:rPr>
          <w:rFonts w:ascii="Cambria" w:hAnsi="Cambria"/>
          <w:b/>
          <w:sz w:val="28"/>
          <w:szCs w:val="28"/>
          <w:lang w:val="sr-Cyrl-CS"/>
        </w:rPr>
        <w:t>20</w:t>
      </w:r>
      <w:r w:rsidRPr="005D1376">
        <w:rPr>
          <w:rFonts w:ascii="Cambria" w:hAnsi="Cambria"/>
          <w:b/>
          <w:sz w:val="28"/>
          <w:szCs w:val="28"/>
          <w:lang w:val="sr-Cyrl-CS"/>
        </w:rPr>
        <w:t>. године</w:t>
      </w:r>
      <w:r w:rsidRPr="005D1376">
        <w:rPr>
          <w:rFonts w:ascii="Cambria" w:hAnsi="Cambria"/>
          <w:i/>
        </w:rPr>
        <w:t xml:space="preserve"> </w:t>
      </w:r>
    </w:p>
    <w:p w:rsidR="00D20D1F" w:rsidRPr="005D1376" w:rsidRDefault="00D20D1F" w:rsidP="00D20D1F">
      <w:pPr>
        <w:pStyle w:val="BodyText"/>
        <w:jc w:val="center"/>
        <w:rPr>
          <w:rFonts w:ascii="Cambria" w:hAnsi="Cambria"/>
          <w:i/>
          <w:szCs w:val="24"/>
        </w:rPr>
      </w:pPr>
    </w:p>
    <w:p w:rsidR="00D20D1F" w:rsidRDefault="00D20D1F" w:rsidP="00D20D1F">
      <w:pPr>
        <w:rPr>
          <w:rFonts w:asciiTheme="minorHAnsi" w:hAnsiTheme="minorHAnsi" w:cstheme="minorHAnsi"/>
        </w:rPr>
      </w:pPr>
    </w:p>
    <w:p w:rsidR="00D20D1F" w:rsidRDefault="00D20D1F" w:rsidP="00D20D1F">
      <w:pPr>
        <w:rPr>
          <w:rFonts w:asciiTheme="minorHAnsi" w:hAnsiTheme="minorHAnsi" w:cstheme="minorHAnsi"/>
        </w:rPr>
      </w:pPr>
    </w:p>
    <w:p w:rsidR="00D20D1F" w:rsidRPr="00D20D1F" w:rsidRDefault="00D20D1F" w:rsidP="00D20D1F">
      <w:pPr>
        <w:rPr>
          <w:rFonts w:asciiTheme="minorHAnsi" w:hAnsiTheme="minorHAnsi" w:cstheme="minorHAnsi"/>
        </w:rPr>
        <w:sectPr w:rsidR="00D20D1F" w:rsidRPr="00D20D1F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3E1E2F" w:rsidRPr="00827248" w:rsidRDefault="003E1E2F">
      <w:pPr>
        <w:rPr>
          <w:rFonts w:asciiTheme="minorHAnsi" w:hAnsiTheme="minorHAnsi" w:cstheme="minorHAnsi"/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27248" w:rsidRPr="00B44F49" w:rsidTr="008272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38798A" w:rsidRDefault="00827248" w:rsidP="008272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_bookmark_3"/>
            <w:bookmarkEnd w:id="1"/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 основу члана 63, Закона о буџетском систему (''Службени гласник РС'', број: 54/2009 и 73/2010, 93/2012 , 62/2013 ,  63/2013 -исправка, 108/2013,142/2014, др закони 68/2015 и   103/2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015, 99/2016, 113/2017, 95/2018, 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31/2019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72/2019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члана 32. Закона о локалној самоуправи (''Службени гласник РС'', број </w:t>
            </w:r>
            <w:r w:rsidRPr="009A7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129/2007, 83/2014 -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др</w:t>
            </w:r>
            <w:r w:rsidRPr="009A7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закон</w:t>
            </w:r>
            <w:r w:rsidRPr="009A7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101/2016 -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др</w:t>
            </w:r>
            <w:r w:rsidRPr="009A7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закон</w:t>
            </w:r>
            <w:r w:rsidRPr="009A7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47/2018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и члана 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став 1. тачка 2. Статута општине Прибој (''Службени лист општине Прибој'', број: 1/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2019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Скупштина општине Прибој   на седници одржаној  </w:t>
            </w:r>
            <w:r w:rsidR="00D81742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</w:t>
            </w:r>
            <w:r w:rsidR="002F16C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7</w:t>
            </w:r>
            <w:r w:rsidR="00D81742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.12.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2020.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године, донела је: </w:t>
            </w:r>
          </w:p>
          <w:p w:rsidR="00827248" w:rsidRPr="0038798A" w:rsidRDefault="00827248" w:rsidP="008272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27248" w:rsidRPr="0038798A" w:rsidRDefault="00827248" w:rsidP="0082724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27248" w:rsidRPr="0038798A" w:rsidRDefault="00827248" w:rsidP="008272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ОДЛУКУ</w:t>
            </w:r>
          </w:p>
          <w:p w:rsidR="00827248" w:rsidRPr="0038798A" w:rsidRDefault="00827248" w:rsidP="008272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 ИЗМЕНАМА И ДОПУНАМА ОДЛУКЕ</w:t>
            </w:r>
          </w:p>
          <w:p w:rsidR="00827248" w:rsidRPr="0038798A" w:rsidRDefault="00827248" w:rsidP="008272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 БУЏЕТУ ОПШТИНЕ ПРИБОЈ ЗА 20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20</w:t>
            </w: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ГОДИНУ</w:t>
            </w:r>
          </w:p>
          <w:p w:rsidR="00827248" w:rsidRPr="0038798A" w:rsidRDefault="00827248" w:rsidP="00827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27248" w:rsidRPr="0038798A" w:rsidRDefault="00827248" w:rsidP="008272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 ОПШТИ ДЕО</w:t>
            </w:r>
          </w:p>
          <w:p w:rsidR="00827248" w:rsidRPr="0038798A" w:rsidRDefault="00827248" w:rsidP="0082724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27248" w:rsidRPr="0038798A" w:rsidRDefault="00827248" w:rsidP="008272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Члан 1.</w:t>
            </w:r>
          </w:p>
          <w:p w:rsidR="00827248" w:rsidRPr="0038798A" w:rsidRDefault="00827248" w:rsidP="008272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 Одлуци о буџету општине Прибој за 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20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годину ("Службени лист општине Прибој, бр.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6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9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од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26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.12.201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9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године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, 4/2020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од 03.06.2020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 13/2020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од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 29.10.2020.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године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члан 1. мења се и гласи:</w:t>
            </w:r>
          </w:p>
          <w:p w:rsidR="00827248" w:rsidRPr="0038798A" w:rsidRDefault="00827248" w:rsidP="008272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27248" w:rsidRPr="0038798A" w:rsidRDefault="00827248" w:rsidP="008272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Приходи и примања , расходи и издаци буџета општине Прибој за 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20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годину ( у даљем тексту: буџет), састоје се од:</w:t>
            </w:r>
          </w:p>
          <w:p w:rsidR="00827248" w:rsidRDefault="00827248" w:rsidP="00827248">
            <w:pPr>
              <w:spacing w:line="1" w:lineRule="auto"/>
              <w:rPr>
                <w:rFonts w:asciiTheme="minorHAnsi" w:hAnsiTheme="minorHAnsi" w:cstheme="minorHAnsi"/>
              </w:rPr>
            </w:pPr>
          </w:p>
          <w:p w:rsidR="00827248" w:rsidRPr="00B44F49" w:rsidRDefault="00827248" w:rsidP="00827248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827248" w:rsidRPr="00B44F49" w:rsidRDefault="00827248" w:rsidP="00827248">
      <w:pPr>
        <w:rPr>
          <w:rFonts w:asciiTheme="minorHAnsi" w:hAnsiTheme="minorHAnsi" w:cstheme="minorHAnsi"/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827248" w:rsidRPr="00B44F49" w:rsidTr="0082724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2" w:name="__bookmark_4"/>
            <w:bookmarkEnd w:id="2"/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Износ</w:t>
            </w:r>
          </w:p>
        </w:tc>
      </w:tr>
      <w:tr w:rsidR="00827248" w:rsidRPr="00B44F49" w:rsidTr="0082724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"1"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827248" w:rsidRPr="00B44F49" w:rsidRDefault="00827248" w:rsidP="0082724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318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392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258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392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161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635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2.914.000,00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93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843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60.000.000,00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Default="00827248" w:rsidP="00827248">
            <w:pPr>
              <w:spacing w:line="1" w:lineRule="auto"/>
              <w:rPr>
                <w:rFonts w:asciiTheme="minorHAnsi" w:hAnsiTheme="minorHAnsi" w:cstheme="minorHAnsi"/>
              </w:rPr>
            </w:pPr>
          </w:p>
          <w:p w:rsidR="00827248" w:rsidRPr="00B9311B" w:rsidRDefault="00827248" w:rsidP="0082724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  <w:lang w:val="sr-Cyrl-RS"/>
              </w:rPr>
              <w:t>298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lang w:val="sr-Cyrl-RS"/>
              </w:rPr>
              <w:t>667</w:t>
            </w:r>
            <w:r>
              <w:rPr>
                <w:rFonts w:asciiTheme="minorHAnsi" w:hAnsiTheme="minorHAnsi" w:cstheme="minorHAnsi"/>
              </w:rPr>
              <w:t>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92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1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130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903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190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2.798.000,00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15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142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377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537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298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720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116.000,00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78</w:t>
            </w:r>
            <w:r w:rsidRPr="00B44F49">
              <w:rPr>
                <w:rFonts w:asciiTheme="minorHAnsi" w:hAnsiTheme="minorHAnsi" w:cstheme="minorHAnsi"/>
                <w:color w:val="000000"/>
              </w:rPr>
              <w:t>.701.000,00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19.725.000,00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19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725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"2"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827248" w:rsidRPr="00B44F49" w:rsidRDefault="00827248" w:rsidP="0082724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275.000</w:t>
            </w:r>
            <w:r w:rsidRPr="00B44F4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30.000.000,00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50.000.000,00</w:t>
            </w:r>
          </w:p>
        </w:tc>
      </w:tr>
      <w:tr w:rsidR="00827248" w:rsidRPr="00B44F49" w:rsidTr="00827248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B44F49" w:rsidRDefault="00827248" w:rsidP="00827248">
            <w:pPr>
              <w:jc w:val="right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0</w:t>
            </w:r>
          </w:p>
        </w:tc>
      </w:tr>
    </w:tbl>
    <w:p w:rsidR="00827248" w:rsidRPr="00B44F49" w:rsidRDefault="00827248" w:rsidP="00827248">
      <w:pPr>
        <w:rPr>
          <w:rFonts w:asciiTheme="minorHAnsi" w:hAnsiTheme="minorHAnsi" w:cstheme="minorHAnsi"/>
          <w:color w:val="000000"/>
        </w:rPr>
      </w:pPr>
    </w:p>
    <w:p w:rsidR="003E1E2F" w:rsidRPr="00827248" w:rsidRDefault="003E1E2F">
      <w:pPr>
        <w:rPr>
          <w:rFonts w:asciiTheme="minorHAnsi" w:hAnsiTheme="minorHAnsi" w:cstheme="minorHAnsi"/>
        </w:rPr>
        <w:sectPr w:rsidR="003E1E2F" w:rsidRPr="00827248">
          <w:pgSz w:w="11905" w:h="16837"/>
          <w:pgMar w:top="360" w:right="360" w:bottom="360" w:left="360" w:header="360" w:footer="360" w:gutter="0"/>
          <w:cols w:space="720"/>
        </w:sectPr>
      </w:pPr>
    </w:p>
    <w:p w:rsidR="003E1E2F" w:rsidRPr="00827248" w:rsidRDefault="00827248">
      <w:pPr>
        <w:rPr>
          <w:rFonts w:asciiTheme="minorHAnsi" w:hAnsiTheme="minorHAnsi" w:cstheme="minorHAnsi"/>
          <w:color w:val="000000"/>
        </w:rPr>
      </w:pPr>
      <w:r w:rsidRPr="00827248">
        <w:rPr>
          <w:rFonts w:asciiTheme="minorHAnsi" w:hAnsiTheme="minorHAnsi" w:cstheme="minorHAnsi"/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3E1E2F" w:rsidRPr="00827248" w:rsidRDefault="003E1E2F">
      <w:pPr>
        <w:rPr>
          <w:rFonts w:asciiTheme="minorHAnsi" w:hAnsiTheme="minorHAnsi" w:cstheme="minorHAnsi"/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3E1E2F" w:rsidRPr="0082724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3" w:name="__bookmark_5"/>
            <w:bookmarkEnd w:id="3"/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Износ</w:t>
            </w:r>
          </w:p>
        </w:tc>
      </w:tr>
      <w:tr w:rsidR="003E1E2F" w:rsidRPr="0082724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bookmarkStart w:id="4" w:name="_Toc1"/>
      <w:bookmarkEnd w:id="4"/>
      <w:tr w:rsidR="003E1E2F" w:rsidRPr="008272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1.318.392.000,00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735.140.000,00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411.403.000,00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204.299.000,00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100.156.000,00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19.282.000,00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37.701.000,00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485.551.000,00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60.000.000,00</w:t>
            </w:r>
          </w:p>
        </w:tc>
      </w:tr>
      <w:bookmarkStart w:id="5" w:name="_Toc2"/>
      <w:bookmarkEnd w:id="5"/>
      <w:tr w:rsidR="003E1E2F" w:rsidRPr="008272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"2"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1.298.667.000,00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921.130.000,00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187.921.000,00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359.575.000,00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8.200.000,00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68.500.000,00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61.575.000,00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151.677.000,00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83.682.000,00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377.537.000,00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bookmarkStart w:id="6" w:name="_Toc3"/>
      <w:bookmarkEnd w:id="6"/>
      <w:tr w:rsidR="003E1E2F" w:rsidRPr="008272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"3"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30.275.000,00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275.000,00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30.000.000,00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30.000.000,00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bookmarkStart w:id="7" w:name="_Toc4"/>
      <w:bookmarkEnd w:id="7"/>
      <w:tr w:rsidR="003E1E2F" w:rsidRPr="008272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50.000.000,00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50.000.000,00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50.000.000,00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3E1E2F" w:rsidRPr="008272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0,00</w:t>
            </w:r>
          </w:p>
        </w:tc>
      </w:tr>
      <w:bookmarkStart w:id="8" w:name="_Toc6"/>
      <w:bookmarkEnd w:id="8"/>
      <w:tr w:rsidR="003E1E2F" w:rsidRPr="0082724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"6"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0,00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  <w:bookmarkStart w:id="9" w:name="__bookmark_6"/>
      <w:bookmarkEnd w:id="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E1E2F" w:rsidRPr="008272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827248" w:rsidRDefault="00827248">
            <w:pPr>
              <w:divId w:val="1197934045"/>
              <w:rPr>
                <w:rFonts w:asciiTheme="minorHAnsi" w:hAnsiTheme="minorHAnsi" w:cstheme="minorHAnsi"/>
                <w:color w:val="000000"/>
              </w:rPr>
            </w:pPr>
            <w:bookmarkStart w:id="10" w:name="__bookmark_7"/>
            <w:bookmarkEnd w:id="10"/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  <w:bookmarkStart w:id="11" w:name="__bookmark_8"/>
      <w:bookmarkEnd w:id="11"/>
    </w:p>
    <w:p w:rsidR="00827248" w:rsidRPr="001311C9" w:rsidRDefault="00827248" w:rsidP="00827248">
      <w:pPr>
        <w:pStyle w:val="NormalWeb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311C9">
        <w:rPr>
          <w:rFonts w:asciiTheme="minorHAnsi" w:hAnsiTheme="minorHAnsi" w:cstheme="minorHAnsi"/>
          <w:b/>
          <w:bCs/>
          <w:color w:val="000000"/>
          <w:sz w:val="20"/>
          <w:szCs w:val="20"/>
        </w:rPr>
        <w:t>Члан 2.</w:t>
      </w:r>
      <w:r w:rsidRPr="001311C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827248" w:rsidRDefault="00827248" w:rsidP="00827248">
      <w:pPr>
        <w:rPr>
          <w:rFonts w:asciiTheme="minorHAnsi" w:hAnsiTheme="minorHAnsi" w:cstheme="minorHAnsi"/>
          <w:color w:val="000000"/>
          <w:lang w:val="sr-Cyrl-R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Ч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 xml:space="preserve">лан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2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>. мења се и гласи:</w:t>
      </w:r>
    </w:p>
    <w:p w:rsidR="00827248" w:rsidRDefault="00827248" w:rsidP="00827248">
      <w:pPr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</w:p>
    <w:p w:rsidR="003E1E2F" w:rsidRPr="00827248" w:rsidRDefault="00827248" w:rsidP="00827248">
      <w:pPr>
        <w:rPr>
          <w:rFonts w:asciiTheme="minorHAnsi" w:hAnsiTheme="minorHAnsi" w:cstheme="minorHAnsi"/>
        </w:rPr>
        <w:sectPr w:rsidR="003E1E2F" w:rsidRPr="00827248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  <w:r w:rsidRPr="006131BB">
        <w:rPr>
          <w:rFonts w:asciiTheme="minorHAnsi" w:hAnsiTheme="minorHAnsi" w:cstheme="minorHAnsi"/>
          <w:color w:val="000000"/>
          <w:sz w:val="22"/>
          <w:szCs w:val="22"/>
        </w:rPr>
        <w:t>Расходи и издатци из члана 1. ове Одлуке користе се за следеће програме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E1E2F" w:rsidRPr="00827248" w:rsidRDefault="003E1E2F">
      <w:pPr>
        <w:rPr>
          <w:rFonts w:asciiTheme="minorHAnsi" w:hAnsiTheme="minorHAnsi" w:cstheme="minorHAnsi"/>
          <w:vanish/>
        </w:rPr>
      </w:pPr>
      <w:bookmarkStart w:id="12" w:name="__bookmark_10"/>
      <w:bookmarkEnd w:id="1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3E1E2F" w:rsidRPr="00827248">
        <w:trPr>
          <w:trHeight w:val="293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3E1E2F" w:rsidRPr="00827248">
        <w:trPr>
          <w:trHeight w:val="244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3E1E2F" w:rsidRPr="0082724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114766756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За период: 01.01.2020-31.12.2020</w:t>
                  </w:r>
                </w:p>
                <w:p w:rsidR="003E1E2F" w:rsidRPr="00827248" w:rsidRDefault="003E1E2F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1E2F" w:rsidRPr="0082724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Износ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2.000.000,00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139.763.000,00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114.969.000,00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46.700.000,00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13.000.000,00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19.000.000,00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138.284.000,00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111.938.000,00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56.766.000,00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33.614.000,00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61.610.000,00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55.200.000,00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56.588.000,00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70.483.000,00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342.201.000,00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60.695.000,00</w:t>
            </w:r>
          </w:p>
        </w:tc>
      </w:tr>
      <w:tr w:rsidR="003E1E2F" w:rsidRPr="0082724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25.856.000,00</w:t>
            </w:r>
          </w:p>
        </w:tc>
      </w:tr>
      <w:tr w:rsidR="003E1E2F" w:rsidRPr="0082724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</w:rPr>
              <w:t>1.348.667.000,00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  <w:bookmarkStart w:id="13" w:name="__bookmark_11"/>
      <w:bookmarkEnd w:id="13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E1E2F" w:rsidRPr="008272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rPr>
                <w:rFonts w:asciiTheme="minorHAnsi" w:hAnsiTheme="minorHAnsi" w:cstheme="minorHAnsi"/>
              </w:rPr>
            </w:pPr>
            <w:bookmarkStart w:id="14" w:name="__bookmark_12"/>
            <w:bookmarkEnd w:id="14"/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  <w:bookmarkStart w:id="15" w:name="__bookmark_13"/>
      <w:bookmarkEnd w:id="15"/>
    </w:p>
    <w:p w:rsidR="003E1E2F" w:rsidRPr="00827248" w:rsidRDefault="003E1E2F">
      <w:pPr>
        <w:rPr>
          <w:rFonts w:asciiTheme="minorHAnsi" w:hAnsiTheme="minorHAnsi" w:cstheme="minorHAnsi"/>
        </w:rPr>
        <w:sectPr w:rsidR="003E1E2F" w:rsidRPr="00827248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3E1E2F" w:rsidRPr="00827248" w:rsidRDefault="003E1E2F">
      <w:pPr>
        <w:jc w:val="center"/>
        <w:rPr>
          <w:rFonts w:asciiTheme="minorHAnsi" w:hAnsiTheme="minorHAnsi" w:cstheme="minorHAnsi"/>
          <w:color w:val="000000"/>
        </w:rPr>
      </w:pPr>
    </w:p>
    <w:p w:rsidR="003E1E2F" w:rsidRPr="00827248" w:rsidRDefault="003E1E2F">
      <w:pPr>
        <w:rPr>
          <w:rFonts w:asciiTheme="minorHAnsi" w:hAnsiTheme="minorHAnsi" w:cstheme="minorHAnsi"/>
          <w:color w:val="000000"/>
        </w:rPr>
      </w:pPr>
      <w:bookmarkStart w:id="16" w:name="__bookmark_18"/>
      <w:bookmarkEnd w:id="16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E1E2F" w:rsidRPr="008272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827248" w:rsidRDefault="00827248">
            <w:pPr>
              <w:divId w:val="618608012"/>
              <w:rPr>
                <w:rFonts w:asciiTheme="minorHAnsi" w:hAnsiTheme="minorHAnsi" w:cstheme="minorHAnsi"/>
                <w:color w:val="000000"/>
              </w:rPr>
            </w:pPr>
            <w:bookmarkStart w:id="17" w:name="__bookmark_19"/>
            <w:bookmarkEnd w:id="17"/>
            <w:r w:rsidRPr="00827248">
              <w:rPr>
                <w:rFonts w:asciiTheme="minorHAnsi" w:hAnsiTheme="minorHAnsi" w:cstheme="minorHAnsi"/>
                <w:color w:val="000000"/>
              </w:rPr>
              <w:t>Издаци за капиталне пројекте, планирани за буџетску 2020 годину и наредне две године, исказани су у табели:</w:t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3E1E2F" w:rsidRDefault="003E1E2F">
      <w:pPr>
        <w:rPr>
          <w:rFonts w:asciiTheme="minorHAnsi" w:hAnsiTheme="minorHAnsi" w:cstheme="minorHAnsi"/>
          <w:color w:val="000000"/>
        </w:rPr>
      </w:pPr>
      <w:bookmarkStart w:id="18" w:name="__bookmark_20"/>
      <w:bookmarkStart w:id="19" w:name="__bookmark_22"/>
      <w:bookmarkEnd w:id="18"/>
      <w:bookmarkEnd w:id="19"/>
    </w:p>
    <w:tbl>
      <w:tblPr>
        <w:tblW w:w="10420" w:type="dxa"/>
        <w:tblInd w:w="118" w:type="dxa"/>
        <w:tblLook w:val="04A0" w:firstRow="1" w:lastRow="0" w:firstColumn="1" w:lastColumn="0" w:noHBand="0" w:noVBand="1"/>
      </w:tblPr>
      <w:tblGrid>
        <w:gridCol w:w="862"/>
        <w:gridCol w:w="600"/>
        <w:gridCol w:w="4680"/>
        <w:gridCol w:w="1460"/>
        <w:gridCol w:w="1420"/>
        <w:gridCol w:w="1560"/>
      </w:tblGrid>
      <w:tr w:rsidR="00AB380D" w:rsidRPr="00AB380D" w:rsidTr="00AB380D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Економ. класиф.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Ред. број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Опис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2022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А. КАПИТАЛНИ ПРОЈЕКТИ</w:t>
            </w: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ЈПП Реконструкција система јавног осветљења -Прибој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7,732,000.00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7,732,000.00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7,732,000.00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115.979.333.00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буџета: 115.979.333.00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Пројкат за извођ. Гиманазија и школски базен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8,700,000.00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</w:t>
            </w:r>
            <w:r w:rsidR="00381E88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8.200.000,00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Изв.: 8.200.000,00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Капитално одржавање објекта - Сутоморе: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1,500,000.00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1.500.000,00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1.500.000,00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Изградња саобраћајне инфаструктуре П49: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60,000,000.00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60.000.000,00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60.000.000,00/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Инвестиционо одржавање улица, тротоара и пп: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Укупна вредност пројекта: </w:t>
            </w:r>
            <w:r w:rsidR="00381E88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2</w:t>
            </w:r>
            <w:r w:rsidR="00381E88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.000.000,00/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Реконструкција вод. Мреже Мостина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2,500,000.00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2.500.000,00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2.500.000,00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Изградња јавне расвете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7,500,000.00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: 7.500.000,00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7.500.000,00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Изградња исламског гробља: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</w:t>
            </w:r>
            <w:r w:rsidR="00381E88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</w:t>
            </w:r>
            <w:r w:rsidR="00381E88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7.000.000,00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7.000.000,00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381E88" w:rsidRDefault="00AB380D" w:rsidP="00381E8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ПУ Невен </w:t>
            </w:r>
            <w:r w:rsidR="00381E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–</w:t>
            </w: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="00381E8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Cyrl-RS" w:eastAsia="sr-Latn-RS"/>
              </w:rPr>
              <w:t>инвестиционо одржавање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640,000.00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Укупна вредност пројекта: </w:t>
            </w:r>
            <w:r w:rsidR="00381E88"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>640</w:t>
            </w: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381E88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>Буџет</w:t>
            </w:r>
            <w:r w:rsidR="00AB380D"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>640</w:t>
            </w:r>
            <w:r w:rsidR="00AB380D"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Просторно и урбанистичко планирање: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2.000.000,00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2.000.000,00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Пројкат за извођ. Дом здравља и Општа болница Прибој: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22,600,000.00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381E88" w:rsidRDefault="00AB380D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</w:t>
            </w:r>
            <w:r w:rsidR="00381E88"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22.600.000,00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22.600.000,00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Капиталне инвестиције ОУ Прибој (ПДВ+обавезе):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32,000,000.00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32.000.000,00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32.000.000,00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Капит . инвестиције Спортски центар (ПДВ+обавезе):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7.000.000,00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7.000.000,00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Остале капиталне инвест. индиректних корисника: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1,300,000.00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1.300.000,00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1.300.000,00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Регионални иновациони стартап центар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21,987,000.00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21.987.000,00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буџета/21.987.000,00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Реконструкција и пренамена школе у Бучју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38,500,000.00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10,000,000.00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1,500,000.00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50.000.000.00 динара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6.500.000/32.000.000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Инвестиционо одржавање објекта Дома културе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14,856,000.00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381E88" w:rsidRDefault="00AB380D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</w:t>
            </w:r>
            <w:r w:rsidR="00381E88"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14.856.000.00 динара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4.457.000/10.399.000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Замене кровног покривача Дома културе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3,858,000.00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3.858.000.00 динара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965.000/2.893.000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Реконструкција градске пијаце у Старом Прибоју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13,000,000.00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27,000,000.00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40.000.000.00 динара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25.000.000/15.000.000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Инвестициони радови ПУ Невен - Нови/Стари Прибој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7,217,000.00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7.217.000.00 динара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2.300.000/4.917.000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 реконструкције градске канализације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14,000,000.00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14.000.000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14.000.000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 реконструкције водовода ул. 12 јануара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15,000,000.00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15.000.000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Пр. из буџета/ Истали изв: </w:t>
            </w:r>
            <w:r w:rsidR="00381E88"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>15</w:t>
            </w: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ТОП Прибој - изградња приступне саобр. Рибарско нас.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1,700,000.00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1.700.000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1.700.000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Пешачко бициклистичка стаза у С. Граду у Прибоју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381E88" w:rsidRDefault="00AB380D" w:rsidP="00381E88">
            <w:pP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</w:t>
            </w:r>
            <w:r w:rsidR="00381E88"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20.000.000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0/20.000.000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AB380D" w:rsidRPr="00AB380D" w:rsidTr="00AB380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rPr>
                <w:lang w:val="sr-Latn-RS" w:eastAsia="sr-Latn-R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rPr>
                <w:lang w:val="sr-Latn-RS"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rPr>
                <w:lang w:val="sr-Latn-RS" w:eastAsia="sr-Latn-R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rPr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rPr>
                <w:lang w:val="sr-Latn-RS" w:eastAsia="sr-Latn-RS"/>
              </w:rPr>
            </w:pPr>
          </w:p>
        </w:tc>
      </w:tr>
      <w:tr w:rsidR="00AB380D" w:rsidRPr="00AB380D" w:rsidTr="00AB380D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УКУПНО 511000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330,590,000.00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80D" w:rsidRPr="00AB380D" w:rsidRDefault="00AB380D" w:rsidP="00AB380D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AB380D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AB380D" w:rsidRPr="00827248" w:rsidRDefault="00AB380D">
      <w:pPr>
        <w:rPr>
          <w:rFonts w:asciiTheme="minorHAnsi" w:hAnsiTheme="minorHAnsi" w:cstheme="minorHAnsi"/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E1E2F" w:rsidRPr="0082724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80D" w:rsidRDefault="00AB380D" w:rsidP="00AB38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20" w:name="__bookmark_23"/>
            <w:bookmarkEnd w:id="20"/>
          </w:p>
          <w:p w:rsidR="00AB380D" w:rsidRDefault="00AB380D" w:rsidP="00AB38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AB380D" w:rsidRPr="006131BB" w:rsidRDefault="00AB380D" w:rsidP="00AB38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1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 ПОСЕБАН ДЕО</w:t>
            </w: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AB380D" w:rsidRDefault="00AB380D" w:rsidP="00AB38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B380D" w:rsidRPr="006131BB" w:rsidRDefault="00AB380D" w:rsidP="00AB38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Члан 3.</w:t>
            </w:r>
          </w:p>
          <w:p w:rsidR="00AB380D" w:rsidRPr="00D40A12" w:rsidRDefault="00AB380D" w:rsidP="00AB380D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sr-Cyrl-RS"/>
              </w:rPr>
            </w:pPr>
            <w:r w:rsidRPr="00D40A12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sr-Cyrl-RS"/>
              </w:rPr>
              <w:t>Ч</w:t>
            </w:r>
            <w:r w:rsidRPr="00D40A12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лан </w:t>
            </w:r>
            <w:r w:rsidRPr="00D40A12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sr-Cyrl-RS"/>
              </w:rPr>
              <w:t>3</w:t>
            </w:r>
            <w:r w:rsidRPr="00D40A12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. мења се и гласи:</w:t>
            </w:r>
          </w:p>
          <w:p w:rsidR="00AB380D" w:rsidRPr="006131BB" w:rsidRDefault="00AB380D" w:rsidP="00AB38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Укупни расходи и издаци укључујући и расходе за отплату главнице дуга, у износу од 1.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348</w:t>
            </w: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667</w:t>
            </w: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000</w:t>
            </w:r>
            <w:r w:rsidRPr="00613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,00 динара финансирани из свих извора финансирања распоређују се по корисницима и врстама издтатака и то: </w:t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  <w:bookmarkStart w:id="21" w:name="__bookmark_24"/>
      <w:bookmarkEnd w:id="21"/>
    </w:p>
    <w:p w:rsidR="003E1E2F" w:rsidRPr="00827248" w:rsidRDefault="003E1E2F">
      <w:pPr>
        <w:rPr>
          <w:rFonts w:asciiTheme="minorHAnsi" w:hAnsiTheme="minorHAnsi" w:cstheme="minorHAnsi"/>
        </w:rPr>
        <w:sectPr w:rsidR="003E1E2F" w:rsidRPr="00827248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3E1E2F" w:rsidRPr="00827248" w:rsidRDefault="00827248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7248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II ПОСЕБАН ДЕО</w:t>
      </w:r>
    </w:p>
    <w:p w:rsidR="003E1E2F" w:rsidRPr="00827248" w:rsidRDefault="003E1E2F">
      <w:pPr>
        <w:rPr>
          <w:rFonts w:asciiTheme="minorHAnsi" w:hAnsiTheme="minorHAnsi" w:cstheme="minorHAnsi"/>
          <w:color w:val="000000"/>
        </w:rPr>
      </w:pPr>
      <w:bookmarkStart w:id="22" w:name="__bookmark_26"/>
      <w:bookmarkEnd w:id="2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3E1E2F" w:rsidRPr="009D0407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3E1E2F" w:rsidRPr="009D0407">
              <w:trPr>
                <w:trHeight w:val="293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23" w:name="__bookmark_28"/>
                  <w:bookmarkEnd w:id="23"/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ПЛАН РАСХОДА</w:t>
                  </w:r>
                </w:p>
              </w:tc>
            </w:tr>
            <w:tr w:rsidR="003E1E2F" w:rsidRPr="009D040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0     БУЏЕТ ОПШТИНЕ ПРИБОЈ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3E1E2F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Структура</w:t>
            </w:r>
          </w:p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 % )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 БУЏЕТ ОПШТИНЕ ПРИБОЈ"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 СКУПШТИНА ОПШТИНЕ" \f C \l "2"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СКУПШТИНА ОПШТИНЕ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"111 Извршни и законодавни органи"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Извршни и законодавни органи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"2101 ПОЛИТИЧКИ СИСТЕМ ЛОКАЛНЕ САМОУПРАВЕ"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ПОЛИТИЧКИ СИСТЕМ ЛОКАЛНЕ САМОУПРАВЕ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скупштине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2.927.000,00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2.927.000,00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1,08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19.632.000,00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19.632.000,00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1,46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избори 2020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Локални избори 2020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0,60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84070116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111: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2,05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35554919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1: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2,05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"2 ПРЕДСЕДНИК ОПШТИНЕ" \f C \l "2"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ПРЕДСЕДНИК ОПШТИНЕ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"111 Извршни и законодавни органи"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Извршни и законодавни органи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"2101 ПОЛИТИЧКИ СИСТЕМ ЛОКАЛНЕ САМОУПРАВЕ"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ПОЛИТИЧКИ СИСТЕМ ЛОКАЛНЕ САМОУПРАВЕ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извршних органа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1,71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51643286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111: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1,71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06699488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2: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1,71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"3 ОПШТИНСКО ВЕЋЕ" \f C \l "2"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ОПШТИНСКО ВЕЋЕ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"111 Извршни и законодавни органи"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Извршни и законодавни органи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"2101 ПОЛИТИЧКИ СИСТЕМ ЛОКАЛНЕ САМОУПРАВЕ"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ПОЛИТИЧКИ СИСТЕМ ЛОКАЛНЕ САМОУПРАВЕ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извршних органа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9.954.000,00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9.954.000,00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86767477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111: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9.954.000,00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9.954.000,00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9.954.000,00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83106535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3: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9.954.000,00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9.954.000,00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9.954.000,00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"4 ОПШТИНСКО ПРАВОБРАНИЛАШТВО" \f C \l "2"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ОПШТИНСКО ПРАВОБРАНИЛАШТВО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"330 Судови"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Судови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Општинско/градско правобранилаштво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0,19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73311878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330: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0,19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0041718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4: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0,19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 ОПШТИНСКА УПРАВА" \f C \l "2"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ОПШТИНСКА УПРАВА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"040 Породица и деца"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Породица и деца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"0901 СОЦИЈАЛНА И ДЕЧЈА ЗАШТИТА"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СОЦИЈАЛНА И ДЕЧЈА ЗАШТИТА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деци и породици са децом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0,59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0,59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рађању и родитељству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0,52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96222248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040: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1,11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"050 Незапосленост"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Незапосленост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"1501 ЛОКАЛНИ ЕКОНОМСКИ РАЗВОЈ"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ЕКОНОМСКИ РАЗВОЈ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Мере активне политике запошљавања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1,63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1,63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25775406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050: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1,63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"090 Социјална заштита некласификована на другом месту"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4" w:name="_Toc0901_СОЦИЈАЛНА_И_ДЕЧЈА_ЗАШТИТА"/>
      <w:bookmarkEnd w:id="24"/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"0901 СОЦИЈАЛНА И ДЕЧЈА ЗАШТИТА"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СОЦИЈАЛНА И ДЕЧЈА ЗАШТИТА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Једнократне помоћи и други облици помоћи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1,37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1,52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Породични и домски смештај, прихватилишта и друге врсте </w:t>
            </w: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0,13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Дневне услуге у заједници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1,18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11.870.000,00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15.870.000,00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1,18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0,48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0,48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особама са инвалидитетом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60603814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090: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46.610.000,00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3,46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"170 Трансакције јавног дуга"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Трансакције јавног дуга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Сервисирање јавног дуга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3,71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4,32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00401716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170: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4,32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"411 Општи економски и комерцијални послови"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 економски и комерцијални послови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"1501 ЛОКАЛНИ ЕКОНОМСКИ РАЗВОЈ"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ЕКОНОМСКИ РАЗВОЈ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2,52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3,26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Регионални иновациони стартап центар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21.987.000,00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21.987.000,00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22.982.000,00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22.982.000,00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1,70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Регионални иновациони стартап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48.969.000,00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48.969.000,00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3,63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61979761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411: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92.969.000,00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92.969.000,00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92.969.000,00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6,89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"421 Пољопривреда"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Пољопривреда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5" w:name="_Toc0101_ПОЉОПРИВРЕДА_И_РУРАЛНИ_РАЗВОЈ"/>
      <w:bookmarkEnd w:id="25"/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"0101 ПОЉОПРИВРЕДА И РУРАЛНИ РАЗВОЈ"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ПОЉОПРИВРЕДА И РУРАЛНИ РАЗВОЈ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0,37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21273847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421: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"451 Друмски саобраћај"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Друмски саобраћај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"0701 ОРГАНИЗАЦИЈА САОБРАЋАЈА И САОБРАЋАЈНА ИНФРАСТРУКТУРА"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34.484.000,00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35.284.000,00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35.284.000,00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2,62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Јавни градски и приградски превоз путника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0,59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1,71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Изградња саобраћајне инфаструктуре П49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4,45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Изградња саобраћајне инфаструктуре П49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4,45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Инвестиционо одржавање улица, тротоара и пп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1,48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Инвестиционо одржавање улица, тротоара и пп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1,48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36860609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451: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138.284.000,00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138.284.000,00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138.284.000,00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10,25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"473 Туризам"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Туризам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Капитално одржавање објекта - Сутоморе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Капитално одржавање објекта - Сутоморе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Реконструкција и пренамена школе у Бучију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2,85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Реконструкција и пренамена школе у Бучију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2,85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84659902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473: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2,97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"500 ЗАШТИТА ЖИВОТНЕ СРЕДИНЕ"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ЗАШТИТА ЖИВОТНЕ СРЕДИНЕ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"0401 ЗАШТИТА ЖИВОТНЕ СРЕДИНЕ"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ЗАШТИТА ЖИВОТНЕ СРЕДИНЕ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заштитом животне средине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0,14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0,37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38826221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500: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0,37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"510 Управљање отпадом"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отпадом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Одржавање јавних зелених површина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0,44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1,89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2426126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510: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2,34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"520 Управљање отпадним водама"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отпадним водама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"0401 ЗАШТИТА ЖИВОТНЕ СРЕДИНЕ"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ЗАШТИТА ЖИВОТНЕ СРЕДИНЕ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Пројекат реконструкције градске канализације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1,04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 реконструкције градске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1,04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86070305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520: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1,04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"610 Стамбени развој"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Стамбени развој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"0501 ЕНЕРГЕТСКА ЕФИКАСНОСТ И ОБНОВЉИВИ ИЗВОРИ ЕНЕРГИЈЕ"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Енергетски менаџмент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0,82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0,82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51672446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610: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Стамбени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0,82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"620 Развој заједнице"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заједнице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6" w:name="_Toc1101_СТАНОВАЊЕ,_УРБАНИЗАМ_И_ПРОСТОРН"/>
      <w:bookmarkEnd w:id="26"/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"1101 СТАНОВАЊЕ, УРБАНИЗАМ И ПРОСТОРНО ПЛАНИРАЊЕ"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СТАНОВАЊЕ, УРБАНИЗАМ И ПРОСТОРНО ПЛАНИРАЊЕ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Просторно и урбанистичко планирање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03134772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620: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"630 Водоснабдевање"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Водоснабдевање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и снабдевање водом за пиће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0,19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0,19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0,37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Реконструкција водоводне мреже ул. 12. Јануара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1,11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Реконструкција водоводне мреже ул. 12. Јануара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1,11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94795921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630: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1,48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"640 Улична расвета"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Улична расвета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Управљање/одржавање јавним осветљењем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47.531.000,00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47.531.000,00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15.232.000,00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1,13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5,06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68205519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640: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5,06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"660 Послови становања и заједнице некласификовани на другом месту"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Изградња исламског гробља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0,52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Изградња исламског гробља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Изградња православне капеле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Изградња православне капеле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Реконструкција градске пијаце у Старом Прибој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0,96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Реконструкција градске пијаце у Старом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62812074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660: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1,48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"740 Услуге јавног здравства"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јавног здравства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7" w:name="_Toc1801_ЗДРАВСТВЕНА_ЗАШТИТА"/>
      <w:bookmarkEnd w:id="27"/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"1801 ЗДРАВСТВЕНА ЗАШТИТА"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ЗДРАВСТВЕНА ЗАШТИТА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1,68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4,05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Мртвозорство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95339516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740: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4,09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"810 Услуге рекреације и спорта"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рекреације и спорта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"1301 РАЗВОЈ СПОРТА И ОМЛАДИНЕ"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СПОРТА И ОМЛАДИНЕ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2,34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2,34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предшколском и школском спорту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0,16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предшколском и школском спорту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Спортско рекреативна зона Прибојска Бања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Спортско рекреативна зона Прибојска Бања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Спортске игре младих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0,36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Спортске игре младих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73396686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810: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2,85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"0501 ЕНЕРГЕТСКА ЕФИКАСНОСТ И ОБНОВЉИВИ ИЗВОРИ ЕНЕРГИЈЕ"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Инвестиционо одржавање објекта Дома Културе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1,10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Инвестиционо одржавање објекта Дома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4.457.000,00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14.856.000,00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1,10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Замена кровног покривача Дома културе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0,29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Замена кровног покривача Дома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3.008.000,00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4084760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6.199.000,00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6.199.000,00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19.606.000,00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1,45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"830 Услуге емитовања и штампања"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емитовања и штампања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0,82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0,82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29572468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830: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0,82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"840 Верске и остале услуге заједнице"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Верске и остале услуге заједнице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0,74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87642827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840: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"860 Рекреација, спорт, култура и вере, некласификовано на другом месту"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"1301 РАЗВОЈ СПОРТА И ОМЛАДИНЕ"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СПОРТА И ОМЛАДИНЕ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Спровођење омладинске политике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42588209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860: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"911 Предшколско образовање"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Предшколско образовање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Инвестициони радови ПУ Невен Нови/Стари Прибој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7.217.000,00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0,54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Инвестициони радови ПУ Невен Нови/Стари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7.217.000,00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94773119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911: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7.217.000,00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"912 Основно образовање"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Основно образовање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"2002 Основно образовање и васпитање"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ОСНОВНО ОБРАЗОВАЊЕ И ВАСПИТАЊЕ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основних школа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3,98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3,98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Пројектна документација за изградњу базена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0,23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Пројектна документација за изградњу базена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0,23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05520245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912: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4,21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"920 Средње образовање"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Средње образовање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"2003 СРЕДЊЕ ОБРАЗОВАЊЕ И ВАСПИТАЊЕ"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СРЕДЊЕ ОБРАЗОВАЊЕ И ВАСПИТАЊЕ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средњих школа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2,08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2,08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2003-01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Пројектна документација реконструкције зг. Гиманазије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0,42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2003-01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Пројектна документација реконструкције зг. Гиманазије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53858761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920: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2,49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 ОПШТИНСКА УПРАВА"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ОПШТИНСКА УПРАВА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"130 Опште услуге"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2,94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0,49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0,88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6.492.000,00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0,48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157.890.000,00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158.382.000,00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11,74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Текућа буџетска резерва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0,21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Стална буџетска резерва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у ванредним ситуацијама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2,97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0,67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3,63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74353311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130: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211.770.000,00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211.770.000,00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212.262.000,00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15,74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57732784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211.770.000,00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211.770.000,00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212.262.000,00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15,74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"5.01 ПРЕДШКОЛСКА УСТАНОВА НЕВЕН"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ПРЕДШКОЛСКА УСТАНОВА НЕВЕН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"911 Предшколско образовање"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Предшколско образовање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8" w:name="_Toc2001_ПРЕДШКОЛСКО_ОБРАЗОВАЊЕ_И_ВАСПИТ"/>
      <w:bookmarkEnd w:id="28"/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"2001 ПРЕДШКОЛСКО ОБРАЗОВАЊЕ И ВАСПИТАЊЕ"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ПРЕДШКОЛСКО ОБРАЗОВАЊЕ И ВАСПИТАЊЕ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4,99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6.303.000,00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8.473.000,00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3.238.000,00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10.028.000,00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0,27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111.938.000,00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8,30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89882970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911: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6.343.000,00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111.938.000,00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8,30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93497573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5.01: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6.343.000,00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ПРЕДШКОЛСКА УСТАНОВА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105.095.000,00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111.938.000,00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8,30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"5.02 ТУРИСТИЧКА ОРГАНИЗАЦИЈА ПРИБОЈ"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ТУРИСТИЧКА ОРГАНИЗАЦИЈА ПРИБОЈ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"473 Туризам"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Туризам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"1502 РАЗВОЈ ТУРИЗМА"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ТУРИЗМА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развојем туризма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4.515.000,00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22.554.000,00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23.464.000,00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1,74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Промоција туристичке понуде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Пешачко бициклистичка стаза у С. Граду у Прибоју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1,48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Пешачко бициклистичка стаза у С. Граду у Прибоју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1,48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Бели спорт и кул. ист насл. са краја XИX века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1.879.000,00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Бели спорт и кул. ист насл. са краја XИX века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0,17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70910776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473: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3,46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55118526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5.02: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ТУРИСТИЧКА ОРГАНИЗАЦИЈА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3,46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"5.03 ДОМ КУЛТУРЕ ПИВО КАРАМАТИЈЕВИЋ"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ДОМ КУЛТУРЕ ПИВО КАРАМАТИЈЕВИЋ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установа културе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0,09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14.780.000,00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1,10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28196402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16.860.000,00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14250382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5.03: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ДОМ КУЛТУРЕ ПИВО КАРАМАТИЈЕВИЋ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16.860.000,00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"5.04 ЗАВИЧАЈНИ МУЗЕЈ ПРИБОЈ"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ЗАВИЧАЈНИ МУЗЕЈ ПРИБОЈ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установа културе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0,39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0,09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11.544.000,00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11.544.000,00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0,86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0,13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Уређење и ископавање Жидовске Градине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Уређење и ископавање Жидовске Градине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31795060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1,00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48157952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5.04: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ЗАВИЧАЈНИ МУЗЕЈ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1,00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"5.05 ГРАДСКА БИБЛИОТЕКА ПРИБОЈ"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ГРАДСКА БИБЛИОТЕКА ПРИБОЈ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установа културе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0,09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9.816.000,00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10.517.000,00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0,78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84412117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9.816.000,00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9.816.000,00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10.517.000,00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0,78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79706832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5.05: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9.816.000,00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ГРАДСКА БИБЛИОТЕКА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9.816.000,00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10.517.000,00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0,78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"5.06 СПОРТСКИ ЦЕНТАР"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СПОРТСКИ ЦЕНТАР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"810 Услуге рекреације и спорта"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рекреације и спорта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"1301 РАЗВОЈ СПОРТА И ОМЛАДИНЕ"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СПОРТА И ОМЛАДИНЕ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спортских установа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0,14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27.856.000,00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29.089.000,00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2,16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25096768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810: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27.856.000,00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27.856.000,00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29.089.000,00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2,16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9432770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5.06: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27.856.000,00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27.856.000,00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29.089.000,00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2,16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"5.07 МЕСНЕ ЗАЈЕДНИЦЕ"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МЕСНЕ ЗАЈЕДНИЦЕ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"160 Опште јавне услуге некласификоване на другом месту"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месних заједница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0,09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0,37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35003831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160: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41690656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5.07: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0,62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48478249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5: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1.185.113.000,00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91.059.000,00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1.185.113.000,00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93.843.000,00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1.281.870.000,00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95,05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"6 ЛОКАЛНИ ОМБУДСМАН ОПШТИНЕ ПРИБОЈ" \f C \l "2"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ОМБУДСМАН ОПШТИНЕ ПРИБОЈ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"330 Судови" \f C \l "4"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Судови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3E1E2F" w:rsidRPr="009D04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9D0407" w:rsidRDefault="0082724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Омбудсман</w:t>
                  </w: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Омбудсман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3.578.000,00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0,27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7845104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330: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3.578.000,00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0,27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196584573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6: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ЛОКАЛНИ ОМБУДСМАН ОПШТИНЕ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3.578.000,00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3.578.000,00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0,27</w:t>
            </w:r>
          </w:p>
        </w:tc>
      </w:tr>
      <w:tr w:rsidR="003E1E2F" w:rsidRPr="009D04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3E1E2F" w:rsidRPr="009D04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divId w:val="203144676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БК 0:</w:t>
                  </w:r>
                </w:p>
                <w:p w:rsidR="003E1E2F" w:rsidRPr="009D0407" w:rsidRDefault="003E1E2F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1.251.910.000,00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91.059.000,00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3E1E2F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БУЏЕТ ОПШТИНЕ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1.251.910.000,00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93.843.000,00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1.348.667.000,00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</w:rPr>
        <w:sectPr w:rsidR="003E1E2F" w:rsidRPr="00827248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E1E2F" w:rsidRPr="00827248" w:rsidRDefault="003E1E2F">
      <w:pPr>
        <w:rPr>
          <w:rFonts w:asciiTheme="minorHAnsi" w:hAnsiTheme="minorHAnsi" w:cstheme="minorHAnsi"/>
          <w:vanish/>
        </w:rPr>
      </w:pPr>
      <w:bookmarkStart w:id="29" w:name="__bookmark_30"/>
      <w:bookmarkEnd w:id="2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3E1E2F" w:rsidRPr="00827248">
        <w:trPr>
          <w:trHeight w:val="293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3E1E2F" w:rsidRPr="00827248">
        <w:trPr>
          <w:trHeight w:val="244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E1E2F" w:rsidRPr="008272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178369343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0" w:name="__bookmark_31"/>
                  <w:bookmarkEnd w:id="30"/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E1E2F" w:rsidRPr="00827248" w:rsidRDefault="003E1E2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1" w:name="_Toc040_Породица_и_деца"/>
      <w:bookmarkEnd w:id="31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"040 Породица и деца"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2" w:name="_Toc050_Незапосленост"/>
      <w:bookmarkEnd w:id="32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"050 Незапосленост"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050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050 Незапосленост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3" w:name="_Toc090_Социјална_заштита_некласификован"/>
      <w:bookmarkEnd w:id="33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"090 Социјална заштита некласификована на другом месту"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4.700.000,00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41.910.000,00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</w:tr>
      <w:bookmarkStart w:id="34" w:name="_Toc111_Извршни_и_законодавни_органи"/>
      <w:bookmarkEnd w:id="34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"111 Извршни и законодавни органи"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27.705.000,00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27.705.000,00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23.036.000,00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9.954.000,00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9.954.000,00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60.695.000,00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60.695.000,00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5" w:name="_Toc130_Опште_услуге"/>
      <w:bookmarkEnd w:id="35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"130 Опште услуге"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212.262.000,00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211.770.000,00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492.000,00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212.262.000,00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211.770.000,00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492.000,00</w:t>
            </w:r>
          </w:p>
        </w:tc>
      </w:tr>
      <w:bookmarkStart w:id="36" w:name="_Toc160_Опште_јавне_услуге_некласификова"/>
      <w:bookmarkEnd w:id="36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"160 Опште јавне услуге некласификоване на другом месту"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7" w:name="_Toc170_Трансакције_јавног_дуга"/>
      <w:bookmarkEnd w:id="37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"170 Трансакције јавног дуга"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330_Судови"/>
      <w:bookmarkEnd w:id="38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"330 Судови"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ЛОКАЛНИ ОМБУДСМАН ОПШТИНЕ ПРИБОЈ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6.102.000,00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6.102.000,00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411_Општи_економски_и_комерцијални_п"/>
      <w:bookmarkEnd w:id="39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"411 Општи економски и комерцијални послови"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92.969.000,00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92.969.000,00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92.969.000,00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92.969.000,00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421_Пољопривреда"/>
      <w:bookmarkEnd w:id="40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"421 Пољопривреда"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451_Друмски_саобраћај"/>
      <w:bookmarkEnd w:id="41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"451 Друмски саобраћај"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138.284.000,00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138.284.000,00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473_Туризам"/>
      <w:bookmarkEnd w:id="42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"473 Туризам"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31.506.000,00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54.284.000,00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31.506.000,00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54.284.000,00</w:t>
            </w:r>
          </w:p>
        </w:tc>
      </w:tr>
      <w:bookmarkStart w:id="43" w:name="_Toc500_ЗАШТИТА_ЖИВОТНЕ_СРЕДИНЕ"/>
      <w:bookmarkEnd w:id="43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"500 ЗАШТИТА ЖИВОТНЕ СРЕДИНЕ"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510_Управљање_отпадом"/>
      <w:bookmarkEnd w:id="44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"510 Управљање отпадом"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520_Управљање_отпадним_водама"/>
      <w:bookmarkEnd w:id="45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"520 Управљање отпадним водама"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610_Стамбени_развој"/>
      <w:bookmarkEnd w:id="46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"610 Стамбени развој"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610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610 Стамбени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620_Развој_заједнице"/>
      <w:bookmarkEnd w:id="47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"620 Развој заједнице"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630_Водоснабдевање"/>
      <w:bookmarkEnd w:id="48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"630 Водоснабдевање"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640_Улична_расвета"/>
      <w:bookmarkEnd w:id="49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"640 Улична расвета"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660_Послови_становања_и_заједнице_не"/>
      <w:bookmarkEnd w:id="50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"660 Послови становања и заједнице некласификовани на другом месту"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7.500.000,00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</w:tr>
      <w:bookmarkStart w:id="51" w:name="_Toc740_Услуге_јавног_здравства"/>
      <w:bookmarkEnd w:id="51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"740 Услуге јавног здравства"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810_Услуге_рекреације_и_спорта"/>
      <w:bookmarkEnd w:id="52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"810 Услуге рекреације и спорта"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67.589.000,00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66.356.000,00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1.233.000,00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67.589.000,00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66.356.000,00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1.233.000,00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820_Услуге_културе"/>
      <w:bookmarkEnd w:id="53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"820 Услуге културе"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60.444.000,00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44.566.000,00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15.107.000,00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60.444.000,00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44.566.000,00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15.107.000,00</w:t>
            </w:r>
          </w:p>
        </w:tc>
      </w:tr>
      <w:bookmarkStart w:id="54" w:name="_Toc830_Услуге_емитовања_и_штампања"/>
      <w:bookmarkEnd w:id="54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"830 Услуге емитовања и штампања"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840_Верске_и_остале_услуге_заједнице"/>
      <w:bookmarkEnd w:id="55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"840 Верске и остале услуге заједнице"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860_Рекреација,_спорт,_култура_и_вер"/>
      <w:bookmarkEnd w:id="56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"860 Рекреација, спорт, култура и вере, некласификовано на другом месту"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2.894.000,00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2.894.000,00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2.894.000,00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2.894.000,00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11_Предшколско_образовање"/>
      <w:bookmarkEnd w:id="57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"911 Предшколско образовање"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107.395.000,00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11.760.000,00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119.155.000,00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107.395.000,00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11.760.000,00</w:t>
            </w:r>
          </w:p>
        </w:tc>
      </w:tr>
      <w:bookmarkStart w:id="58" w:name="_Toc912_Основно_образовање"/>
      <w:bookmarkEnd w:id="58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"912 Основно образовање"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920_Средње_образовање"/>
      <w:bookmarkEnd w:id="59"/>
      <w:tr w:rsidR="003E1E2F" w:rsidRPr="0082724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"920 Средње образовање"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val="19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</w:p>
    <w:p w:rsidR="003E1E2F" w:rsidRPr="00827248" w:rsidRDefault="003E1E2F">
      <w:pPr>
        <w:rPr>
          <w:rFonts w:asciiTheme="minorHAnsi" w:hAnsiTheme="minorHAnsi" w:cstheme="minorHAnsi"/>
        </w:rPr>
        <w:sectPr w:rsidR="003E1E2F" w:rsidRPr="00827248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E1E2F" w:rsidRPr="00827248" w:rsidRDefault="003E1E2F">
      <w:pPr>
        <w:rPr>
          <w:rFonts w:asciiTheme="minorHAnsi" w:hAnsiTheme="minorHAnsi" w:cstheme="minorHAnsi"/>
          <w:vanish/>
        </w:rPr>
      </w:pPr>
      <w:bookmarkStart w:id="60" w:name="__bookmark_32"/>
      <w:bookmarkEnd w:id="6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3E1E2F" w:rsidRPr="009D0407">
        <w:trPr>
          <w:trHeight w:val="293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ПЛАН РАСХОДА ПО ПРОЈЕКТИМА</w:t>
            </w:r>
          </w:p>
        </w:tc>
      </w:tr>
      <w:tr w:rsidR="003E1E2F" w:rsidRPr="009D0407">
        <w:trPr>
          <w:trHeight w:val="244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3E1E2F" w:rsidRPr="009D040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9D0407" w:rsidRDefault="00827248">
                  <w:pPr>
                    <w:jc w:val="center"/>
                    <w:divId w:val="185449138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040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 период: 01.01.2020-31.12.2020</w:t>
                  </w:r>
                </w:p>
                <w:p w:rsidR="003E1E2F" w:rsidRPr="009D0407" w:rsidRDefault="003E1E2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9D0407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Износ у динарима</w:t>
            </w:r>
          </w:p>
        </w:tc>
      </w:tr>
      <w:bookmarkStart w:id="61" w:name="_Toc0401_ЗАШТИТА_ЖИВОТНЕ_СРЕДИНЕ"/>
      <w:bookmarkEnd w:id="61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"0401 ЗАШТИТА ЖИВОТНЕ СРЕДИНЕ"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0401   ЗАШТИТА ЖИВОТНЕ СРЕДИНЕ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Пројекат реконструкције градске канализације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14.000.000,00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62" w:name="_Toc0501_ЕНЕРГЕТСКА_ЕФИКАСНОСТ_И_ОБНОВЉИ"/>
      <w:bookmarkEnd w:id="62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"0501 ЕНЕРГЕТСКА ЕФИКАСНОСТ И ОБНОВЉИВИ ИЗВОРИ ЕНЕРГИЈЕ"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0501   ЕНЕРГЕТСКА ЕФИКАСНОСТ И ОБНОВЉИВИ ИЗВОРИ ЕНЕРГИЈЕ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Инвестиционо одржавање објекта Дома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14.856.000,00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14.856.000,00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63" w:name="_Toc0602_ОПШТЕ_УСЛУГЕ_ЛОКАЛНЕ_САМОУПРАВЕ"/>
      <w:bookmarkEnd w:id="63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0602   ОПШТЕ УСЛУГЕ ЛОКАЛНЕ САМОУПРАВЕ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Капитално одржавање објекта - Сутоморе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Реконструкција и пренамена школе у Бучију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38.500.000,00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0602-05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Инвестициони радови ПУ Невен Нови/Стари Прибој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7.217.000,00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47.217.000,00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64" w:name="_Toc0701_ОРГАНИЗАЦИЈА_САОБРАЋАЈА_И_САОБР"/>
      <w:bookmarkEnd w:id="64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"0701 ОРГАНИЗАЦИЈА САОБРАЋАЈА И САОБРАЋАЈНА ИНФРАСТРУКТУРА"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0701   ОРГАНИЗАЦИЈА САОБРАЋАЈА И САОБРАЋАЈНА ИНФРАСТРУКТУРА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Изградња саобраћајне инфаструктуре П49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60.000.000,00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Инвестиционо одржавање улица, тротоара и пп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80.000.000,00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65" w:name="_Toc1102_КОМУНАЛНЕ_ДЕЛАТНОСТИ"/>
      <w:bookmarkEnd w:id="65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1102   КОМУНАЛНЕ ДЕЛАТНОСТИ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Изградња исламског гробља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1102-03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Изградња православне капеле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Реконструкција градске пијаце у Старом Прибој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13.000.000,00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1102-05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Реконструкција водоводне мреже ул. 12. Јануара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35.000.000,00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66" w:name="_Toc1201_РАЗВОЈ_КУЛТУРЕ_И_ИНФОРМИСАЊА"/>
      <w:bookmarkEnd w:id="66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1201   РАЗВОЈ КУЛТУРЕ И ИНФОРМИСАЊА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1201-11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Уређење и ископавање Жидовске Градине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156.000,00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1201-30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Замена кровног покривача Дома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4.750.000,00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4.906.000,00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67" w:name="_Toc1301_РАЗВОЈ_СПОРТА_И_ОМЛАДИНЕ"/>
      <w:bookmarkEnd w:id="67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"1301 РАЗВОЈ СПОРТА И ОМЛАДИНЕ"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1301   РАЗВОЈ СПОРТА И ОМЛАДИНЕ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Спортско рекреативна зона Прибојска Бања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Спортске игре младих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4.800.000,00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4.800.000,00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68" w:name="_Toc1501_ЛОКАЛНИ_ЕКОНОМСКИ_РАЗВОЈ"/>
      <w:bookmarkEnd w:id="68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"1501 ЛОКАЛНИ ЕКОНОМСКИ РАЗВОЈ"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1501   ЛОКАЛНИ ЕКОНОМСКИ РАЗВОЈ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Регионални иновациони стартап центар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48.969.000,00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48.969.000,00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69" w:name="_Toc1502_РАЗВОЈ_ТУРИЗМА"/>
      <w:bookmarkEnd w:id="69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"1502 РАЗВОЈ ТУРИЗМА"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1502   РАЗВОЈ ТУРИЗМА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1502-05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Пешачко бициклистичка стаза у С. Граду у Прибоју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1502-06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Бели спорт и кул. ист насл. са краја XИX века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2.284.000,00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22.284.000,00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70" w:name="_Toc2002_Основно_образовање_и_васпитање"/>
      <w:bookmarkEnd w:id="70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"2002 Основно образовање и васпитање"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2002   Основно образовање и васпитање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Пројектна документација за изградњу базена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3.100.000,00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3.100.000,00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71" w:name="_Toc2003_СРЕДЊЕ_ОБРАЗОВАЊЕ_И_ВАСПИТАЊЕ"/>
      <w:bookmarkEnd w:id="71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"2003 СРЕДЊЕ ОБРАЗОВАЊЕ И ВАСПИТАЊЕ"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2003   СРЕДЊЕ ОБРАЗОВАЊЕ И ВАСПИТАЊЕ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2003-01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Пројектна документација реконструкције зг. Гиманазије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5.600.000,00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2003   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5.600.000,00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72" w:name="_Toc2101_ПОЛИТИЧКИ_СИСТЕМ_ЛОКАЛНЕ_САМОУП"/>
      <w:bookmarkEnd w:id="72"/>
      <w:tr w:rsidR="003E1E2F" w:rsidRPr="009D0407">
        <w:trPr>
          <w:trHeight w:val="220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instrText>TC "2101 ПОЛИТИЧКИ СИСТЕМ ЛОКАЛНЕ САМОУПРАВЕ" \f C \l "1"</w:instrText>
            </w:r>
            <w:r w:rsidRPr="009D040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   2101   ПОЛИТИЧКИ СИСТЕМ ЛОКАЛНЕ САМОУПРАВЕ</w:t>
            </w:r>
          </w:p>
        </w:tc>
      </w:tr>
      <w:tr w:rsidR="003E1E2F" w:rsidRPr="009D040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Локални избори 2020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8.073.000,00</w:t>
            </w: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8.073.000,00</w:t>
            </w:r>
          </w:p>
        </w:tc>
      </w:tr>
      <w:tr w:rsidR="003E1E2F" w:rsidRPr="009D040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3E1E2F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1E2F" w:rsidRPr="009D04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БК   0   БУЏЕТ ОПШТИНЕ ПРИБОЈ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9D0407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040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288.805.000,00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</w:p>
    <w:p w:rsidR="003E1E2F" w:rsidRPr="00827248" w:rsidRDefault="003E1E2F">
      <w:pPr>
        <w:rPr>
          <w:rFonts w:asciiTheme="minorHAnsi" w:hAnsiTheme="minorHAnsi" w:cstheme="minorHAnsi"/>
        </w:rPr>
        <w:sectPr w:rsidR="003E1E2F" w:rsidRPr="00827248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3E1E2F" w:rsidRPr="00827248" w:rsidRDefault="00827248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7248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3E1E2F" w:rsidRPr="00827248" w:rsidRDefault="003E1E2F">
      <w:pPr>
        <w:rPr>
          <w:rFonts w:asciiTheme="minorHAnsi" w:hAnsiTheme="minorHAnsi" w:cstheme="minorHAnsi"/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E1E2F" w:rsidRPr="00827248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827248" w:rsidRDefault="00827248">
            <w:pPr>
              <w:jc w:val="center"/>
              <w:divId w:val="1313098851"/>
              <w:rPr>
                <w:rFonts w:asciiTheme="minorHAnsi" w:hAnsiTheme="minorHAnsi" w:cstheme="minorHAnsi"/>
                <w:color w:val="000000"/>
              </w:rPr>
            </w:pPr>
            <w:bookmarkStart w:id="73" w:name="__bookmark_33"/>
            <w:bookmarkEnd w:id="73"/>
            <w:r w:rsidRPr="00827248">
              <w:rPr>
                <w:rFonts w:asciiTheme="minorHAnsi" w:hAnsiTheme="minorHAnsi" w:cstheme="minorHAnsi"/>
                <w:color w:val="000000"/>
              </w:rPr>
              <w:t>Средства буџета у износу од 1.251.910.000,00 динара, средства из сопствених извора и износу од 2.914.000,00 динара и средства из осталих извора у износу од 93.843.000,00 динара,</w:t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3E1E2F" w:rsidRPr="00827248" w:rsidRDefault="003E1E2F">
      <w:pPr>
        <w:rPr>
          <w:rFonts w:asciiTheme="minorHAnsi" w:hAnsiTheme="minorHAnsi" w:cstheme="minorHAnsi"/>
          <w:vanish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E1E2F" w:rsidRPr="00827248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248" w:rsidRPr="00827248" w:rsidRDefault="00827248">
            <w:pPr>
              <w:jc w:val="center"/>
              <w:divId w:val="374937563"/>
              <w:rPr>
                <w:rFonts w:asciiTheme="minorHAnsi" w:hAnsiTheme="minorHAnsi" w:cstheme="minorHAnsi"/>
                <w:color w:val="000000"/>
              </w:rPr>
            </w:pPr>
            <w:r w:rsidRPr="00827248">
              <w:rPr>
                <w:rFonts w:asciiTheme="minorHAnsi" w:hAnsiTheme="minorHAnsi" w:cstheme="minorHAnsi"/>
                <w:color w:val="000000"/>
              </w:rPr>
              <w:t>утврђена су и распоређена по програмској класификацији, и то:</w:t>
            </w:r>
          </w:p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3E1E2F" w:rsidRPr="0082724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bookmarkStart w:id="74" w:name="__bookmark_34"/>
            <w:bookmarkEnd w:id="74"/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E1E2F" w:rsidRPr="008272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113005140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2"/>
                      <w:szCs w:val="12"/>
                    </w:rPr>
                    <w:t>Вредност у 2019.</w:t>
                  </w:r>
                </w:p>
                <w:p w:rsidR="003E1E2F" w:rsidRPr="00827248" w:rsidRDefault="003E1E2F">
                  <w:pPr>
                    <w:spacing w:line="1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E1E2F" w:rsidRPr="008272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92099046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2020.</w:t>
                  </w:r>
                </w:p>
                <w:p w:rsidR="003E1E2F" w:rsidRPr="00827248" w:rsidRDefault="003E1E2F">
                  <w:pPr>
                    <w:spacing w:line="1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E1E2F" w:rsidRPr="008272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142383925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2021.</w:t>
                  </w:r>
                </w:p>
                <w:p w:rsidR="003E1E2F" w:rsidRPr="00827248" w:rsidRDefault="003E1E2F">
                  <w:pPr>
                    <w:spacing w:line="1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E1E2F" w:rsidRPr="008272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165783099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3E1E2F" w:rsidRPr="00827248" w:rsidRDefault="003E1E2F">
                  <w:pPr>
                    <w:spacing w:line="1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E1E2F" w:rsidRPr="0082724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1732140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3E1E2F" w:rsidRPr="00827248" w:rsidRDefault="003E1E2F">
                  <w:pPr>
                    <w:spacing w:line="1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3E1E2F" w:rsidRPr="0082724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5" w:name="_Toc1_-_СТАНОВАЊЕ,_УРБАНИЗАМ_И_ПРОСТОРНО"/>
      <w:bookmarkEnd w:id="75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"1 - СТАНОВАЊЕ, УРБАНИЗАМ И ПРОСТОРНО ПЛАНИРАЊЕ"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76" w:name="_Toc2_-_КОМУНАЛНЕ_ДЕЛАТНОСТИ"/>
      <w:bookmarkEnd w:id="76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"2 - КОМУНАЛНЕ ДЕЛАТНОСТИ"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132.263.000,00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139.763.000,00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68.263.000,00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68.263.000,00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Изградња исламског гробља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Проценат покривености услугом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Изградња православне капеле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Проценат покривености услугом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Реконструкција градске пијаце у Старом Прибој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броја корисника градске пијаце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корисника градске пијаце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Реконструкција водоводне мреже ул. 12. Јануара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Побољшање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Побољшање водоснабдевања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77" w:name="_Toc3_-_ЛОКАЛНИ_ЕКОНОМСКИ_РАЗВОЈ"/>
      <w:bookmarkEnd w:id="77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"3 - ЛОКАЛНИ ЕКОНОМСКИ РАЗВОЈ"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114.969.000,00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114.969.000,00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Број предузећа која су користила услуге и сервисе града/општине у односу на </w:t>
            </w: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укупан број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Регионални иновациони стартап центар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Повћање броја новооснованих предузећа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новооснованих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48.969.000,00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48.969.000,00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78" w:name="_Toc4_-_РАЗВОЈ_ТУРИЗМА"/>
      <w:bookmarkEnd w:id="78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"4 - РАЗВОЈ ТУРИЗМА"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23.506.000,00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910.000,00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22.284.000,00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46.700.000,00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Директор туристичке организације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22.554.000,00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23.464.000,00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туристичке организације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952.000,00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туристичке организације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Пешачко бициклистичка стаза у С. Граду у Прибоју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броја корсника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Туристичке организације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Бели спорт и кул. ист насл. са краја XИX века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1502-06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Развој туризма у Прибоју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2.284.000,00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2.284.000,00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Туристичке организације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79" w:name="_Toc5_-_ПОЉОПРИВРЕДА_И_РУРАЛНИ_РАЗВОЈ"/>
      <w:bookmarkEnd w:id="79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"5 - ПОЉОПРИВРЕДА И РУРАЛНИ РАЗВОЈ"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80" w:name="_Toc6_-_ЗАШТИТА_ЖИВОТНЕ_СРЕДИНЕ"/>
      <w:bookmarkEnd w:id="80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"6 - ЗАШТИТА ЖИВОТНЕ СРЕДИНЕ"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Пројекат реконструкције градске канализације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0401-01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Побољшање градске канализације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Проценанат реконструисане канализационе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81" w:name="_Toc7_-_ОРГАНИЗАЦИЈА_САОБРАЋАЈА_И_САОБРА"/>
      <w:bookmarkEnd w:id="81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"7 - ОРГАНИЗАЦИЈА САОБРАЋАЈА И САОБРАЋАЈНА ИНФРАСТРУКТУРА"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138.284.000,00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138.284.000,00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Проценат санираних путева од укупне дужине путне </w:t>
            </w: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35.284.000,00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35.284.000,00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Проценат покривености грађана услугом  јавног превоза (број грађана који живе у насељима где постоји организован јавни превоз односу на укупни број грађана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Изградња саобраћајне инфаструктуре П49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0701-01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Асфалтирање путних праваца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километара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Инвестиционо одржавање улица, тротоара и пп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0701-02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Инвестиционо одржавање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километара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82" w:name="_Toc8_-_ПРЕДШКОЛСКО_ОБРАЗОВАЊЕ_И_ВАСПИТА"/>
      <w:bookmarkEnd w:id="82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"8 - ПРЕДШКОЛСКО ОБРАЗОВАЊЕ И ВАСПИТАЊЕ"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105.095.000,00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6.843.000,00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111.938.000,00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Директор предшколске установе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105.095.000,00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6.843.000,00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111.938.000,00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предшколске установе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83" w:name="_Toc9_-_Основно_образовање_и_васпитање"/>
      <w:bookmarkEnd w:id="83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"9 - Основно образовање и васпитање"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Број деце обухваћен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335.00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56.766.000,00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56.766.000,00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11.736.000,00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11.736.000,00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17.328.000,00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17.328.000,00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4.072.000,00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4.072.000,00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6.578.000,00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6.578.000,00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5.542.000,00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5.542.000,00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Пројектна документација за изградњу базена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броја корисника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броја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84" w:name="_Toc10_-_СРЕДЊЕ_ОБРАЗОВАЊЕ_И_ВАСПИТАЊЕ"/>
      <w:bookmarkEnd w:id="84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"10 - СРЕДЊЕ ОБРАЗОВАЊЕ И ВАСПИТАЊЕ"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Број деце обухваћен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33.614.000,00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33.614.000,00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20.514.000,00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20.514.000,00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запослених који су добили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Пројектна документација реконструкције зг. Гиманазије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2003-01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Проценат опремљености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85" w:name="_Toc11_-_СОЦИЈАЛНА_И_ДЕЧЈА_ЗАШТИТА"/>
      <w:bookmarkEnd w:id="85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"11 - СОЦИЈАЛНА И ДЕЧЈА ЗАШТИТА"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56.910.000,00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61.610.000,00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ЦЗСР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доступности и ефикасности дневних услуга у заједници за особе са инвалидитетом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еквивалентних корисника по моделу интензивног пружања услуге на хиљаду становника радног узраста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11.870.000,00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ЦЗСР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деце корисника давања у 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Подршка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86" w:name="_Toc12_-_ЗДРАВСТВЕНА_ЗАШТИТА"/>
      <w:bookmarkEnd w:id="86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"12 - ЗДРАВСТВЕНА ЗАШТИТА"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Покривеност становништва примарном </w:t>
            </w: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lastRenderedPageBreak/>
              <w:t>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Дирктор Дома здравља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87" w:name="_Toc13_-_РАЗВОЈ_КУЛТУРЕ_И_ИНФОРМИСАЊА"/>
      <w:bookmarkEnd w:id="87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"13 - РАЗВОЈ КУЛТУРЕ И ИНФОРМИСАЊА"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Укупан број чланова удружења грађана из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750.00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800.00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810.00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51.109.000,00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771.000,00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4.708.000,00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56.588.000,00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Дирктор градске библиотеке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13.010.000,00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14.780.000,00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Дома културе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Евидентирање посета мушких и женских корисника услуга библиотеке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9.816.000,00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10.517.000,00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Градске библиотеке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запослених у установама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11.544.000,00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11.544.000,00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Завичајног музеја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Дома културе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Развој музејске делатности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спроведених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1.761.000,00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1.761.000,00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Завичајног музеја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Уређење и ископавање Жидовске Градине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1201-11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рестаурираних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Директор Завичајног музеја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Замена кровног покривача Дома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1201-30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Побољање услова рада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Побољшање услова рада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1.742.000,00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3.008.000,00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88" w:name="_Toc14_-_РАЗВОЈ_СПОРТА_И_ОМЛАДИНЕ"/>
      <w:bookmarkEnd w:id="88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"14 - РАЗВОЈ СПОРТА И ОМЛАДИНЕ"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69.250.000,00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1.233.000,00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70.483.000,00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Унапређење предшколског 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објеката који је доступан за коришћење предшколском, школском спорту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програма које реализују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27.856.000,00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1.233.000,00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29.089.000,00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Диркотор УФК Спортски центар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2.894.000,00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2.894.000,00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Спортско рекреативна зона Прибојска Бања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Спортске игре младих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Максималан број учесника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спортског савеза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89" w:name="_Toc15_-_ОПШТЕ_УСЛУГЕ_ЛОКАЛНЕ_САМОУПРАВЕ"/>
      <w:bookmarkEnd w:id="89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"15 - ОПШТЕ УСЛУГЕ ЛОКАЛНЕ САМОУПРАВЕ"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Број остварених услуга градске/општинске управе (укупан број предмета који су у току, број решења, дозвола, потврда и других </w:t>
            </w: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lastRenderedPageBreak/>
              <w:t>докумената издатих физичким и правним 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304.792.000,00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37.409.000,00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342.201.000,00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167.890.000,00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168.382.000,00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1.073.000,00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4.245.000,00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4.245.000,00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</w:t>
            </w: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Предсеник месне заједнице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1.082.000,00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1.082.000,00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месне заједнице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2.524.000,00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2.524.000,00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Општински правобранилац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Омбудсман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Обезбеђена заштита права грађана пред управом и јавним службама града/општине и контрола над повредама прописа и општих аката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грађана чија су права заштићена кроз поступак пред заштитником грађана у односу на укупан број поступака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3.578.000,00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3.578.000,00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Локални обмудсман општине Прибој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2.880.000,00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2.880.000,00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Капитално одржавање објекта - Сутоморе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0602-03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капацитета туристичке понуде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Реконструкција и пренамена школе у Бучију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0602-04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туристичких потенцијала Прибоја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смештајних капацитета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Инвестициони радови ПУ Невен Нови/Стари </w:t>
            </w: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Прибој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0602-05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Побољшање услова рада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Побољшање услова рада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4.917.000,00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7.217.000,00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90" w:name="_Toc16_-_ПОЛИТИЧКИ_СИСТЕМ_ЛОКАЛНЕ_САМОУП"/>
      <w:bookmarkEnd w:id="90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"16 - ПОЛИТИЧКИ СИСТЕМ ЛОКАЛНЕ САМОУПРАВЕ"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60.695.000,00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60.695.000,00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19.632.000,00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19.632.000,00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усвојених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23.036.000,00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23.036.000,00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9.954.000,00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9.954.000,00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Локални избори 2020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Максимална стопа излазности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Стопа излазности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8.073.000,00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8.073.000,00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91" w:name="_Toc17_-_ЕНЕРГЕТСКА_ЕФИКАСНОСТ_И_ОБНОВЉИ"/>
      <w:bookmarkEnd w:id="91"/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"17 - ЕНЕРГЕТСКА ЕФИКАСНОСТ И ОБНОВЉИВИ ИЗВОРИ ЕНЕРГИЈЕ"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17 - ЕНЕРГЕТСКА ЕФИКАСНОСТ И ОБНОВЉИВИ ИЗВОРИ </w:t>
            </w: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lastRenderedPageBreak/>
              <w:t>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lastRenderedPageBreak/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Укупна потрошња примарне енергије у </w:t>
            </w: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lastRenderedPageBreak/>
              <w:t>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lastRenderedPageBreak/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15.457.000,00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10.399.000,00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25.856.000,00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Успостављање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Израђен попис јавних зграда са карактеристикима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Инвестиционо одржавање објекта Дома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0501-01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Повећање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Проценат енергетске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4.457.000,00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10.399.000,00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14.856.000,00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  <w:bookmarkStart w:id="92" w:name="__bookmark_35"/>
      <w:bookmarkEnd w:id="92"/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E1E2F" w:rsidRPr="0082724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 w:rsidP="009D0407">
            <w:pPr>
              <w:divId w:val="88701025"/>
              <w:rPr>
                <w:rFonts w:asciiTheme="minorHAnsi" w:hAnsiTheme="minorHAnsi" w:cstheme="minorHAnsi"/>
              </w:rPr>
            </w:pPr>
            <w:bookmarkStart w:id="93" w:name="__bookmark_36"/>
            <w:bookmarkEnd w:id="93"/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  <w:bookmarkStart w:id="94" w:name="__bookmark_37"/>
      <w:bookmarkEnd w:id="94"/>
    </w:p>
    <w:p w:rsidR="003E1E2F" w:rsidRPr="00827248" w:rsidRDefault="003E1E2F">
      <w:pPr>
        <w:rPr>
          <w:rFonts w:asciiTheme="minorHAnsi" w:hAnsiTheme="minorHAnsi" w:cstheme="minorHAnsi"/>
        </w:rPr>
        <w:sectPr w:rsidR="003E1E2F" w:rsidRPr="00827248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E1E2F" w:rsidRPr="00827248" w:rsidRDefault="003E1E2F">
      <w:pPr>
        <w:rPr>
          <w:rFonts w:asciiTheme="minorHAnsi" w:hAnsiTheme="minorHAnsi" w:cstheme="minorHAnsi"/>
          <w:vanish/>
        </w:rPr>
      </w:pPr>
      <w:bookmarkStart w:id="95" w:name="__bookmark_38"/>
      <w:bookmarkEnd w:id="9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3E1E2F" w:rsidRPr="00827248">
        <w:trPr>
          <w:trHeight w:val="244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3E1E2F" w:rsidRPr="0082724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3E1E2F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82724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3E1E2F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E1E2F" w:rsidRPr="0082724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827248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ПРИБОЈ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82724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3E1E2F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E1E2F" w:rsidRPr="008272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6" w:name="_Toc0"/>
      <w:bookmarkEnd w:id="96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"0"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bookmarkStart w:id="97" w:name="_Toc711000"/>
          <w:bookmarkEnd w:id="97"/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"711000"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349.329.000,00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349.329.000,00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25,90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12.568.000,00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0,93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22.625.000,00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1,68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25.333.000,00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1,88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0,09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411.403.000,00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411.403.000,00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30,50</w:t>
            </w:r>
          </w:p>
        </w:tc>
      </w:tr>
      <w:bookmarkStart w:id="98" w:name="_Toc713000"/>
      <w:bookmarkEnd w:id="98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"713000"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83.049.000,00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83.049.000,00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6,16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112.748.000,00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112.748.000,00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8,36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0,19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0,26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0,18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204.299.000,00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204.299.000,00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15,15</w:t>
            </w:r>
          </w:p>
        </w:tc>
      </w:tr>
      <w:bookmarkStart w:id="99" w:name="_Toc714000"/>
      <w:bookmarkEnd w:id="99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"714000"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23.689.000,00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23.689.000,00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1,76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Годишња накнада за моторна возила, тракторе и прикључна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72.137.000,00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72.137.000,00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5,35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100.156.000,00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100.156.000,00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7,43</w:t>
            </w:r>
          </w:p>
        </w:tc>
      </w:tr>
      <w:bookmarkStart w:id="100" w:name="_Toc716000"/>
      <w:bookmarkEnd w:id="100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"716000"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1,43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bookmarkStart w:id="101" w:name="_Toc733000"/>
      <w:bookmarkEnd w:id="101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"733000"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394.492.000,00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394.492.000,00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29,25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0,44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0,88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73.159.000,00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5,42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394.492.000,00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91.059.000,00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485.551.000,00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bookmarkStart w:id="102" w:name="_Toc741000"/>
      <w:bookmarkEnd w:id="102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"741000"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0,15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4.257.000,00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03" w:name="_Toc742000"/>
      <w:bookmarkEnd w:id="103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"742000"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0,12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14.102.000,00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1,05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0,08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18.214.000,00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bookmarkStart w:id="104" w:name="_Toc743000"/>
      <w:bookmarkEnd w:id="104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"743000"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05" w:name="_Toc744000"/>
      <w:bookmarkEnd w:id="105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"744000"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0,17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2.284.000,00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06" w:name="_Toc745000"/>
      <w:bookmarkEnd w:id="106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"745000"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8.366.000,00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0,62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8.366.000,00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bookmarkStart w:id="107" w:name="_Toc811000"/>
      <w:bookmarkEnd w:id="107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"811000"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4,45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4,45</w:t>
            </w:r>
          </w:p>
        </w:tc>
      </w:tr>
      <w:bookmarkStart w:id="108" w:name="_Toc911000"/>
      <w:bookmarkEnd w:id="108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"911000"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2,22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2,22</w:t>
            </w:r>
          </w:p>
        </w:tc>
      </w:tr>
      <w:bookmarkStart w:id="109" w:name="_Toc921000"/>
      <w:bookmarkEnd w:id="109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"921000"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921551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отплате кредита датих домаћим јавним нефинансијским институцијама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1.251.910.000,00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93.843.000,00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1.348.667.000,00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</w:p>
    <w:p w:rsidR="003E1E2F" w:rsidRPr="00827248" w:rsidRDefault="003E1E2F">
      <w:pPr>
        <w:rPr>
          <w:rFonts w:asciiTheme="minorHAnsi" w:hAnsiTheme="minorHAnsi" w:cstheme="minorHAnsi"/>
        </w:rPr>
        <w:sectPr w:rsidR="003E1E2F" w:rsidRPr="00827248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E1E2F" w:rsidRPr="00827248" w:rsidRDefault="003E1E2F">
      <w:pPr>
        <w:rPr>
          <w:rFonts w:asciiTheme="minorHAnsi" w:hAnsiTheme="minorHAnsi" w:cstheme="minorHAnsi"/>
          <w:vanish/>
        </w:rPr>
      </w:pPr>
      <w:bookmarkStart w:id="110" w:name="__bookmark_39"/>
      <w:bookmarkEnd w:id="1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3E1E2F" w:rsidRPr="00827248">
        <w:trPr>
          <w:trHeight w:val="244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3E1E2F" w:rsidRPr="0082724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3E1E2F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82724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3E1E2F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E1E2F" w:rsidRPr="0082724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827248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ПРИБОЈ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82724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3E1E2F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E1E2F" w:rsidRPr="0082724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"0 БУЏЕТ ОПШТИНЕ ПРИБОЈ"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bookmarkStart w:id="111" w:name="_Toc410000_РАСХОДИ_ЗА_ЗАПОСЛЕНЕ"/>
          <w:bookmarkEnd w:id="111"/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"410000 РАСХОДИ ЗА ЗАПОСЛЕНЕ"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149.243.000,00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149.603.000,00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11,09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0,44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0,24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187.305.000,00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187.921.000,00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13,93</w:t>
            </w:r>
          </w:p>
        </w:tc>
      </w:tr>
      <w:bookmarkStart w:id="112" w:name="_Toc420000_КОРИШЋЕЊЕ_УСЛУГА_И_РОБА"/>
      <w:bookmarkEnd w:id="112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"420000 КОРИШЋЕЊЕ УСЛУГА И РОБА"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77.957.000,00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80.569.000,00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5,97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0,32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97.564.000,00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3.659.000,00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7,57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132.491.000,00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133.248.000,00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9,88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1,26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1,66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346.993.000,00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10.442.000,00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359.575.000,00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26,66</w:t>
            </w:r>
          </w:p>
        </w:tc>
      </w:tr>
      <w:bookmarkStart w:id="113" w:name="_Toc440000_ОТПЛАТА_КАМАТА_И_ПРАТЕЋИ_ТРОШ"/>
      <w:bookmarkEnd w:id="113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"440000 ОТПЛАТА КАМАТА И ПРАТЕЋИ ТРОШКОВИ ЗАДУЖИВАЊА"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0,57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14" w:name="_Toc450000_СУБВЕНЦИЈЕ"/>
      <w:bookmarkEnd w:id="114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"450000 СУБВЕНЦИЈЕ"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4,71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0,37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5,08</w:t>
            </w:r>
          </w:p>
        </w:tc>
      </w:tr>
      <w:bookmarkStart w:id="115" w:name="_Toc460000_ДОНАЦИЈЕ,_ДОТАЦИЈЕ_И_ТРАНСФЕР"/>
      <w:bookmarkEnd w:id="115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"460000 ДОНАЦИЈЕ, ДОТАЦИЈЕ И ТРАНСФЕРИ"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83.682.000,00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6,20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0,96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0,13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98.371.000,00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98.371.000,00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7,29</w:t>
            </w:r>
          </w:p>
        </w:tc>
      </w:tr>
      <w:bookmarkStart w:id="116" w:name="_Toc470000_СОЦИЈАЛНО_ОСИГУРАЊЕ_И_СОЦИЈАЛ"/>
      <w:bookmarkEnd w:id="116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"470000 СОЦИЈАЛНО ОСИГУРАЊЕ И СОЦИЈАЛНА ЗАШТИТА"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61.575.000,00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4,57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61.575.000,00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4,57</w:t>
            </w:r>
          </w:p>
        </w:tc>
      </w:tr>
      <w:bookmarkStart w:id="117" w:name="_Toc480000_ОСТАЛИ_РАСХОДИ"/>
      <w:bookmarkEnd w:id="117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"480000 ОСТАЛИ РАСХОДИ"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90.261.000,00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6,69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0,34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1,63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132.091.000,00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132.108.000,00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9,80</w:t>
            </w:r>
          </w:p>
        </w:tc>
      </w:tr>
      <w:bookmarkStart w:id="118" w:name="_Toc490000_АДМИНИСТРАТИВНИ_ТРАНСФЕРИ_ИЗ_"/>
      <w:bookmarkEnd w:id="118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0,36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19" w:name="_Toc510000_ОСНОВНА_СРЕДСТВА"/>
      <w:bookmarkEnd w:id="119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"510000 ОСНОВНА СРЕДСТВА"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252.881.000,00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77.709.000,00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330.590.000,00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24,51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40.291.000,00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2,99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0,46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298.220.000,00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78.701.000,00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377.037.000,00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27,96</w:t>
            </w:r>
          </w:p>
        </w:tc>
      </w:tr>
      <w:bookmarkStart w:id="120" w:name="_Toc540000_ПРИРОДНА_ИМОВИНА"/>
      <w:bookmarkEnd w:id="120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"540000 ПРИРОДНА ИМОВИНА"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21" w:name="_Toc610000_ОТПЛАТА_ГЛАВНИЦЕ"/>
      <w:bookmarkEnd w:id="121"/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lastRenderedPageBreak/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"610000 ОТПЛАТА ГЛАВНИЦЕ"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3,71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tr w:rsidR="003E1E2F" w:rsidRPr="0082724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1.251.910.000,00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93.843.000,00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1.348.667.000,00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</w:p>
    <w:p w:rsidR="003E1E2F" w:rsidRPr="00827248" w:rsidRDefault="003E1E2F">
      <w:pPr>
        <w:rPr>
          <w:rFonts w:asciiTheme="minorHAnsi" w:hAnsiTheme="minorHAnsi" w:cstheme="minorHAnsi"/>
        </w:rPr>
        <w:sectPr w:rsidR="003E1E2F" w:rsidRPr="00827248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E1E2F" w:rsidRPr="00827248" w:rsidRDefault="003E1E2F">
      <w:pPr>
        <w:rPr>
          <w:rFonts w:asciiTheme="minorHAnsi" w:hAnsiTheme="minorHAnsi" w:cstheme="minorHAnsi"/>
          <w:vanish/>
        </w:rPr>
      </w:pPr>
      <w:bookmarkStart w:id="122" w:name="__bookmark_40"/>
      <w:bookmarkEnd w:id="12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3E1E2F" w:rsidRPr="00827248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3E1E2F" w:rsidRPr="00827248">
              <w:trPr>
                <w:trHeight w:val="293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82724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3E1E2F" w:rsidRPr="0082724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827248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ПРИБОЈ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82724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E1E2F" w:rsidRPr="00827248" w:rsidRDefault="00827248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827248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3E1E2F" w:rsidRPr="0082724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3E1E2F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3E1E2F" w:rsidRPr="0082724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151.622.000,00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149.603.000,00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26.154.000,00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77.122.000,00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80.569.000,00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82.283.000,00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133.248.000,00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13.917.000,00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22.348.000,00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83.682.000,00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3.424.000,00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61.575.000,00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73.613.000,00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90.261.000,00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143,44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387.629.000,00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330.590.000,00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117,25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50.879.000,00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40.291.000,00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1.292.518.000,00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1.348.667.000,00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95,84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color w:val="000000"/>
        </w:rPr>
      </w:pPr>
    </w:p>
    <w:p w:rsidR="003E1E2F" w:rsidRPr="00827248" w:rsidRDefault="003E1E2F">
      <w:pPr>
        <w:rPr>
          <w:rFonts w:asciiTheme="minorHAnsi" w:hAnsiTheme="minorHAnsi" w:cstheme="minorHAnsi"/>
        </w:rPr>
        <w:sectPr w:rsidR="003E1E2F" w:rsidRPr="00827248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E1E2F" w:rsidRPr="00827248" w:rsidRDefault="003E1E2F">
      <w:pPr>
        <w:rPr>
          <w:rFonts w:asciiTheme="minorHAnsi" w:hAnsiTheme="minorHAnsi" w:cstheme="minorHAnsi"/>
          <w:vanish/>
        </w:rPr>
      </w:pPr>
      <w:bookmarkStart w:id="123" w:name="__bookmark_41"/>
      <w:bookmarkEnd w:id="12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E1E2F" w:rsidRPr="00827248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E1E2F" w:rsidRPr="008272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94588751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E1E2F" w:rsidRPr="00827248" w:rsidRDefault="003E1E2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24" w:name="_Toc5.00.01_ОШ_ВУК_КАРАЏИЋ"/>
      <w:bookmarkEnd w:id="124"/>
      <w:tr w:rsidR="003E1E2F" w:rsidRPr="008272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"5.00.01 ОШ ВУК КАРАЏИЋ"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3E1E2F" w:rsidRPr="008272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ВУК КАРАЏИЋ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"463000"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0,85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0,08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3E1E2F" w:rsidRPr="00827248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5.00.01    ОШ ВУК КАРАЏИЋ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E1E2F" w:rsidRPr="00827248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407" w:rsidRDefault="009D04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E1E2F" w:rsidRPr="00827248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E1E2F" w:rsidRPr="008272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70020377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E1E2F" w:rsidRPr="00827248" w:rsidRDefault="003E1E2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25" w:name="_Toc5.00.02_ОШ_ДЕСАНКА_МАКСИМОВИЋ"/>
      <w:bookmarkEnd w:id="125"/>
      <w:tr w:rsidR="003E1E2F" w:rsidRPr="008272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"5.00.02 ОШ ДЕСАНКА МАКСИМОВИЋ"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3E1E2F" w:rsidRPr="008272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ДЕСАНКА МАКСИМОВИЋ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"463000"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0,06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0,06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0,06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3E1E2F" w:rsidRPr="00827248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5.00.02    ОШ ДЕСАНКА МАКСИМОВИЋ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E1E2F" w:rsidRPr="00827248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E1E2F" w:rsidRPr="00827248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E1E2F" w:rsidRPr="008272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10092763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E1E2F" w:rsidRPr="00827248" w:rsidRDefault="003E1E2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26" w:name="_Toc5.00.03_ОШ_БРАНКО_РАДИЧЕВИЋ"/>
      <w:bookmarkEnd w:id="126"/>
      <w:tr w:rsidR="003E1E2F" w:rsidRPr="008272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"5.00.03 ОШ БРАНКО РАДИЧЕВИЋ"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3E1E2F" w:rsidRPr="008272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БРАНКО РАДИЧЕВИЋ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"463000"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0,09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0,06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3E1E2F" w:rsidRPr="00827248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5.00.03    ОШ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E1E2F" w:rsidRPr="00827248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E1E2F" w:rsidRPr="00827248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E1E2F" w:rsidRPr="008272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194741986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E1E2F" w:rsidRPr="00827248" w:rsidRDefault="003E1E2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27" w:name="_Toc5.00.04_ОШ_9._МАЈ_САСТАВЦИ"/>
      <w:bookmarkEnd w:id="127"/>
      <w:tr w:rsidR="003E1E2F" w:rsidRPr="008272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"5.00.04 ОШ 9. МАЈ САСТАВЦИ"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3E1E2F" w:rsidRPr="008272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9. МАЈ САСТАВЦИ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"463000"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0,09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3E1E2F" w:rsidRPr="00827248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5.00.04    ОШ 9. МАЈ САСТАВЦИ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E1E2F" w:rsidRPr="00827248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E1E2F" w:rsidRPr="00827248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E1E2F" w:rsidRPr="008272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104649235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E1E2F" w:rsidRPr="00827248" w:rsidRDefault="003E1E2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28" w:name="_Toc5.00.05_ОШ_НИКОЛА_ТЕСЛА_-_БАЊА"/>
      <w:bookmarkEnd w:id="128"/>
      <w:tr w:rsidR="003E1E2F" w:rsidRPr="008272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"5.00.05 ОШ НИКОЛА ТЕСЛА - БАЊА"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3E1E2F" w:rsidRPr="008272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НИКОЛА ТЕСЛА - БАЊА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"463000"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0,06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0,17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3E1E2F" w:rsidRPr="00827248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5.00.05    ОШ НИКОЛА ТЕСЛА - БАЊА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E1E2F" w:rsidRPr="00827248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E1E2F" w:rsidRPr="00827248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E1E2F" w:rsidRPr="008272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87997754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E1E2F" w:rsidRPr="00827248" w:rsidRDefault="003E1E2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29" w:name="_Toc5.00.06_ОШ_БЛАГОЈЕ_ПОЛИЋ_-_КРАТОВО"/>
      <w:bookmarkEnd w:id="129"/>
      <w:tr w:rsidR="003E1E2F" w:rsidRPr="008272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"5.00.06 ОШ БЛАГОЈЕ ПОЛИЋ - КРАТОВО"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3E1E2F" w:rsidRPr="008272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БЛАГОЈЕ ПОЛИЋ - КРАТОВО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"463000"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0,08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0,19</w:t>
            </w:r>
          </w:p>
        </w:tc>
      </w:tr>
      <w:tr w:rsidR="003E1E2F" w:rsidRPr="008272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3E1E2F" w:rsidRPr="00827248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5.00.06    ОШ БЛАГОЈЕ ПОЛИЋ - КРАТОВО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E1E2F" w:rsidRPr="00827248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E1E2F" w:rsidRPr="00827248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E1E2F" w:rsidRPr="008272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201877288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E1E2F" w:rsidRPr="00827248" w:rsidRDefault="003E1E2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30" w:name="_Toc5.00.07_ОСНОВНА_МУЗИЧКА_ШКОЛА_ПРИЈЕП"/>
      <w:bookmarkEnd w:id="130"/>
      <w:tr w:rsidR="003E1E2F" w:rsidRPr="008272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"5.00.07 ОСНОВНА МУЗИЧКА ШКОЛА ПРИЈЕПОЉЕ"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3E1E2F" w:rsidRPr="008272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ОСНОВНА МУЗИЧКА ШКОЛА ПРИЈЕПОЉЕ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"463000"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5.00.07    ОСНОВНА МУЗИЧКА ШКОЛА ПРИЈЕПОЉЕ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</w:rPr>
        <w:sectPr w:rsidR="003E1E2F" w:rsidRPr="00827248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E1E2F" w:rsidRPr="00827248" w:rsidRDefault="003E1E2F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E1E2F" w:rsidRPr="00827248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E1E2F" w:rsidRPr="00827248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E1E2F" w:rsidRPr="008272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75740509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E1E2F" w:rsidRPr="00827248" w:rsidRDefault="003E1E2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31" w:name="_Toc5.00.08_МАШИНСКО-ЕЛЕКТРОТЕХНИЧКА_ШКО"/>
      <w:bookmarkEnd w:id="131"/>
      <w:tr w:rsidR="003E1E2F" w:rsidRPr="008272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"5.00.08 МАШИНСКО-ЕЛЕКТРОТЕХНИЧКА ШКОЛА ПРИБОЈ"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3E1E2F" w:rsidRPr="008272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МАШИНСКО-ЕЛЕКТРОТЕХНИЧКА ШКОЛА ПРИБОЈ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"463000"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0,06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0,16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0,99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0,47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3E1E2F" w:rsidRPr="00827248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5.00.08    МАШИНСКО-ЕЛЕКТРОТЕХНИЧКА ШКОЛА ПРИБОЈ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</w:tbl>
    <w:p w:rsidR="003E1E2F" w:rsidRPr="00827248" w:rsidRDefault="003E1E2F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E1E2F" w:rsidRPr="00827248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E1E2F" w:rsidRPr="00827248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E1E2F" w:rsidRPr="0082724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27248" w:rsidRPr="00827248" w:rsidRDefault="00827248">
                  <w:pPr>
                    <w:jc w:val="center"/>
                    <w:divId w:val="171974717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724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E1E2F" w:rsidRPr="00827248" w:rsidRDefault="003E1E2F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3E1E2F" w:rsidRPr="00827248" w:rsidRDefault="003E1E2F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32" w:name="_Toc5.00.09_ГИМНАЗИЈА_ПРИБОЈ"/>
      <w:bookmarkEnd w:id="132"/>
      <w:tr w:rsidR="003E1E2F" w:rsidRPr="0082724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"5.00.09 ГИМНАЗИЈА ПРИБОЈ" \f C \l "1"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3E1E2F" w:rsidRPr="0082724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ГИМНАЗИЈА ПРИБОЈ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"463000"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0,41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0,08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3E1E2F" w:rsidRPr="00827248" w:rsidTr="00D20D1F">
        <w:tc>
          <w:tcPr>
            <w:tcW w:w="165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bookmarkStart w:id="133" w:name="_Toc511000"/>
      <w:bookmarkEnd w:id="133"/>
      <w:tr w:rsidR="003E1E2F" w:rsidRPr="00827248" w:rsidTr="00D20D1F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vanish/>
              </w:rPr>
            </w:pPr>
            <w:r w:rsidRPr="00827248">
              <w:rPr>
                <w:rFonts w:asciiTheme="minorHAnsi" w:hAnsiTheme="minorHAnsi" w:cstheme="minorHAnsi"/>
              </w:rPr>
              <w:fldChar w:fldCharType="begin"/>
            </w:r>
            <w:r w:rsidRPr="00827248">
              <w:rPr>
                <w:rFonts w:asciiTheme="minorHAnsi" w:hAnsiTheme="minorHAnsi" w:cstheme="minorHAnsi"/>
              </w:rPr>
              <w:instrText>TC "511000" \f C \l "2"</w:instrText>
            </w:r>
            <w:r w:rsidRPr="00827248">
              <w:rPr>
                <w:rFonts w:asciiTheme="minorHAnsi" w:hAnsiTheme="minorHAnsi" w:cstheme="minorHAnsi"/>
              </w:rPr>
              <w:fldChar w:fldCharType="end"/>
            </w:r>
          </w:p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0,62</w:t>
            </w:r>
          </w:p>
        </w:tc>
      </w:tr>
      <w:tr w:rsidR="003E1E2F" w:rsidRPr="00827248" w:rsidTr="00D20D1F">
        <w:tc>
          <w:tcPr>
            <w:tcW w:w="165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3E1E2F" w:rsidRPr="00827248" w:rsidTr="00D20D1F">
        <w:tc>
          <w:tcPr>
            <w:tcW w:w="621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5.00.09    ГИМНАЗИЈА ПРИБОЈ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2F" w:rsidRPr="00827248" w:rsidRDefault="0082724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2724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D20D1F" w:rsidRPr="00827248" w:rsidTr="00D20D1F">
        <w:tc>
          <w:tcPr>
            <w:tcW w:w="16117" w:type="dxa"/>
            <w:gridSpan w:val="9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D1F" w:rsidRPr="00FE0594" w:rsidRDefault="00D20D1F" w:rsidP="00D20D1F">
            <w:pPr>
              <w:rPr>
                <w:rFonts w:ascii="Calibri" w:hAnsi="Calibri" w:cs="Calibri"/>
                <w:lang w:val="sr-Cyrl-R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</w:rPr>
            </w:pPr>
          </w:p>
          <w:p w:rsidR="00D20D1F" w:rsidRPr="0025318A" w:rsidRDefault="00D20D1F" w:rsidP="00D20D1F">
            <w:pPr>
              <w:rPr>
                <w:rFonts w:ascii="Calibri" w:hAnsi="Calibri" w:cs="Calibri"/>
              </w:rPr>
            </w:pPr>
          </w:p>
          <w:p w:rsidR="00D20D1F" w:rsidRPr="0025318A" w:rsidRDefault="00D20D1F" w:rsidP="00D20D1F">
            <w:pPr>
              <w:rPr>
                <w:rFonts w:ascii="Calibri" w:hAnsi="Calibri" w:cs="Calibri"/>
              </w:rPr>
            </w:pPr>
          </w:p>
          <w:p w:rsidR="00D20D1F" w:rsidRPr="0025318A" w:rsidRDefault="00D20D1F" w:rsidP="00D20D1F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  <w:r w:rsidRPr="0025318A">
              <w:rPr>
                <w:rFonts w:ascii="Calibri" w:hAnsi="Calibri" w:cs="Calibri"/>
                <w:sz w:val="20"/>
              </w:rPr>
              <w:t>Члан 4.</w:t>
            </w:r>
          </w:p>
          <w:p w:rsidR="00D20D1F" w:rsidRPr="0025318A" w:rsidRDefault="00D20D1F" w:rsidP="00D20D1F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  <w:p w:rsidR="00D20D1F" w:rsidRPr="0025318A" w:rsidRDefault="00D20D1F" w:rsidP="00D20D1F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  <w:r w:rsidRPr="0025318A">
              <w:rPr>
                <w:rFonts w:ascii="Calibri" w:hAnsi="Calibri" w:cs="Calibri"/>
                <w:b w:val="0"/>
                <w:sz w:val="20"/>
                <w:lang w:val="sr-Cyrl-RS"/>
              </w:rPr>
              <w:tab/>
            </w:r>
            <w:r w:rsidRPr="0025318A">
              <w:rPr>
                <w:rFonts w:ascii="Calibri" w:hAnsi="Calibri" w:cs="Calibri"/>
                <w:b w:val="0"/>
                <w:sz w:val="20"/>
              </w:rPr>
              <w:t>Одлуку објавити у „Службеном листу општине Прибој“.</w:t>
            </w:r>
          </w:p>
          <w:p w:rsidR="00D20D1F" w:rsidRPr="0025318A" w:rsidRDefault="00D20D1F" w:rsidP="00D20D1F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  <w:p w:rsidR="00D20D1F" w:rsidRPr="0025318A" w:rsidRDefault="00D20D1F" w:rsidP="00D20D1F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  <w:p w:rsidR="00D20D1F" w:rsidRPr="0025318A" w:rsidRDefault="00D20D1F" w:rsidP="00D20D1F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  <w:r w:rsidRPr="0025318A">
              <w:rPr>
                <w:rFonts w:ascii="Calibri" w:hAnsi="Calibri" w:cs="Calibri"/>
                <w:sz w:val="20"/>
              </w:rPr>
              <w:t>Члан 5.</w:t>
            </w:r>
          </w:p>
          <w:p w:rsidR="00D20D1F" w:rsidRPr="0025318A" w:rsidRDefault="00D20D1F" w:rsidP="00D20D1F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  <w:p w:rsidR="00D20D1F" w:rsidRPr="0025318A" w:rsidRDefault="00D20D1F" w:rsidP="00D20D1F">
            <w:pPr>
              <w:pStyle w:val="BodyText"/>
              <w:ind w:firstLine="709"/>
              <w:rPr>
                <w:rFonts w:ascii="Calibri" w:hAnsi="Calibri" w:cs="Calibri"/>
                <w:b w:val="0"/>
                <w:sz w:val="20"/>
              </w:rPr>
            </w:pPr>
            <w:r w:rsidRPr="0025318A">
              <w:rPr>
                <w:rFonts w:ascii="Calibri" w:hAnsi="Calibri" w:cs="Calibri"/>
                <w:b w:val="0"/>
                <w:sz w:val="20"/>
              </w:rPr>
              <w:t>Ова од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лу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ка сту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па на сна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гу осмог да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на од да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на об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ја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вљи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ва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ња у  „Слу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жбе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ном листу оп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шти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не Прибој“.</w:t>
            </w:r>
          </w:p>
          <w:p w:rsidR="00D20D1F" w:rsidRPr="0025318A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25318A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25318A" w:rsidRDefault="00D20D1F" w:rsidP="00D20D1F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25318A">
              <w:rPr>
                <w:rFonts w:ascii="Calibri" w:hAnsi="Calibri" w:cs="Calibri"/>
                <w:b/>
                <w:lang w:val="sr-Cyrl-CS"/>
              </w:rPr>
              <w:t>СКУПШТИНА ОПШТИНЕ ПРИБОЈ</w:t>
            </w:r>
          </w:p>
          <w:p w:rsidR="00D20D1F" w:rsidRPr="0025318A" w:rsidRDefault="00D20D1F" w:rsidP="00D20D1F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01</w:t>
            </w:r>
            <w:r w:rsidRPr="0025318A">
              <w:rPr>
                <w:rFonts w:ascii="Calibri" w:hAnsi="Calibri" w:cs="Calibri"/>
                <w:b/>
                <w:lang w:val="sr-Cyrl-CS"/>
              </w:rPr>
              <w:t xml:space="preserve"> Број </w:t>
            </w:r>
            <w:r>
              <w:rPr>
                <w:rFonts w:ascii="Calibri" w:hAnsi="Calibri" w:cs="Calibri"/>
                <w:b/>
                <w:lang w:val="sr-Cyrl-RS"/>
              </w:rPr>
              <w:t>400-133</w:t>
            </w:r>
            <w:r w:rsidRPr="0025318A">
              <w:rPr>
                <w:rFonts w:ascii="Calibri" w:hAnsi="Calibri" w:cs="Calibri"/>
                <w:b/>
                <w:lang w:val="sr-Cyrl-CS"/>
              </w:rPr>
              <w:t xml:space="preserve"> од</w:t>
            </w:r>
            <w:r>
              <w:rPr>
                <w:rFonts w:ascii="Calibri" w:hAnsi="Calibri" w:cs="Calibri"/>
                <w:b/>
                <w:lang w:val="sr-Latn-RS"/>
              </w:rPr>
              <w:t xml:space="preserve"> </w:t>
            </w:r>
            <w:r>
              <w:rPr>
                <w:rFonts w:ascii="Calibri" w:hAnsi="Calibri" w:cs="Calibri"/>
                <w:b/>
                <w:lang w:val="sr-Cyrl-RS"/>
              </w:rPr>
              <w:t>17.12.</w:t>
            </w:r>
            <w:r>
              <w:rPr>
                <w:rFonts w:ascii="Calibri" w:hAnsi="Calibri" w:cs="Calibri"/>
                <w:b/>
                <w:lang w:val="sr-Latn-RS"/>
              </w:rPr>
              <w:t>2020.</w:t>
            </w:r>
            <w:r w:rsidRPr="0025318A">
              <w:rPr>
                <w:rFonts w:ascii="Calibri" w:hAnsi="Calibri" w:cs="Calibri"/>
                <w:b/>
                <w:lang w:val="sr-Cyrl-CS"/>
              </w:rPr>
              <w:t xml:space="preserve"> </w:t>
            </w:r>
            <w:r w:rsidRPr="0025318A">
              <w:rPr>
                <w:rFonts w:ascii="Calibri" w:hAnsi="Calibri" w:cs="Calibri"/>
                <w:b/>
                <w:lang w:val="sr-Cyrl-RS"/>
              </w:rPr>
              <w:t>г</w:t>
            </w:r>
            <w:r w:rsidRPr="0025318A">
              <w:rPr>
                <w:rFonts w:ascii="Calibri" w:hAnsi="Calibri" w:cs="Calibri"/>
                <w:b/>
                <w:lang w:val="sr-Cyrl-CS"/>
              </w:rPr>
              <w:t>одине</w:t>
            </w:r>
          </w:p>
          <w:p w:rsidR="00D20D1F" w:rsidRPr="0025318A" w:rsidRDefault="00D20D1F" w:rsidP="00D20D1F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D20D1F" w:rsidRPr="0025318A" w:rsidRDefault="00D20D1F" w:rsidP="00D20D1F">
            <w:pPr>
              <w:tabs>
                <w:tab w:val="center" w:pos="6480"/>
              </w:tabs>
              <w:rPr>
                <w:rFonts w:ascii="Calibri" w:hAnsi="Calibri" w:cs="Calibri"/>
                <w:lang w:val="sr-Latn-RS"/>
              </w:rPr>
            </w:pPr>
            <w:r w:rsidRPr="0025318A">
              <w:rPr>
                <w:rFonts w:ascii="Calibri" w:hAnsi="Calibri" w:cs="Calibri"/>
                <w:lang w:val="sr-Cyrl-CS"/>
              </w:rPr>
              <w:tab/>
            </w:r>
          </w:p>
          <w:p w:rsidR="00D20D1F" w:rsidRPr="0025318A" w:rsidRDefault="00D20D1F" w:rsidP="00D20D1F">
            <w:pPr>
              <w:tabs>
                <w:tab w:val="center" w:pos="6480"/>
              </w:tabs>
              <w:rPr>
                <w:rFonts w:ascii="Calibri" w:hAnsi="Calibri" w:cs="Calibri"/>
                <w:lang w:val="sr-Latn-RS"/>
              </w:rPr>
            </w:pPr>
          </w:p>
          <w:p w:rsidR="00D20D1F" w:rsidRPr="0025318A" w:rsidRDefault="00D20D1F" w:rsidP="00D20D1F">
            <w:pPr>
              <w:tabs>
                <w:tab w:val="center" w:pos="6480"/>
              </w:tabs>
              <w:rPr>
                <w:rFonts w:ascii="Calibri" w:hAnsi="Calibri" w:cs="Calibri"/>
                <w:lang w:val="sr-Latn-RS"/>
              </w:rPr>
            </w:pPr>
          </w:p>
          <w:p w:rsidR="00D20D1F" w:rsidRPr="0025318A" w:rsidRDefault="00D20D1F" w:rsidP="00D20D1F">
            <w:pPr>
              <w:tabs>
                <w:tab w:val="center" w:pos="6480"/>
              </w:tabs>
              <w:rPr>
                <w:rFonts w:ascii="Calibri" w:hAnsi="Calibri" w:cs="Calibri"/>
                <w:b/>
                <w:lang w:val="sr-Cyrl-CS"/>
              </w:rPr>
            </w:pPr>
            <w:r w:rsidRPr="0025318A">
              <w:rPr>
                <w:rFonts w:ascii="Calibri" w:hAnsi="Calibri" w:cs="Calibri"/>
                <w:lang w:val="sr-Cyrl-CS"/>
              </w:rPr>
              <w:lastRenderedPageBreak/>
              <w:tab/>
            </w:r>
            <w:r w:rsidRPr="0025318A">
              <w:rPr>
                <w:rFonts w:ascii="Calibri" w:hAnsi="Calibri" w:cs="Calibri"/>
                <w:b/>
                <w:lang w:val="sr-Cyrl-CS"/>
              </w:rPr>
              <w:t>ПРЕДСЕДНИК СКУПШТИНЕ</w:t>
            </w:r>
          </w:p>
          <w:p w:rsidR="00D20D1F" w:rsidRPr="0025318A" w:rsidRDefault="00D20D1F" w:rsidP="00D20D1F">
            <w:pPr>
              <w:tabs>
                <w:tab w:val="center" w:pos="6480"/>
              </w:tabs>
              <w:rPr>
                <w:rFonts w:ascii="Calibri" w:hAnsi="Calibri" w:cs="Calibri"/>
                <w:lang w:val="sr-Cyrl-CS"/>
              </w:rPr>
            </w:pPr>
            <w:r w:rsidRPr="0025318A">
              <w:rPr>
                <w:rFonts w:ascii="Calibri" w:hAnsi="Calibri" w:cs="Calibri"/>
                <w:b/>
                <w:lang w:val="sr-Cyrl-CS"/>
              </w:rPr>
              <w:tab/>
              <w:t>Борис Мрдовић, дипл.прав.</w:t>
            </w:r>
          </w:p>
          <w:p w:rsidR="00D20D1F" w:rsidRPr="0025318A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vanish/>
                <w:lang w:val="sr-Cyrl-CS"/>
                <w:specVanish/>
              </w:rPr>
            </w:pPr>
          </w:p>
          <w:p w:rsidR="00D20D1F" w:rsidRPr="000D2970" w:rsidRDefault="00D20D1F" w:rsidP="00D20D1F">
            <w:pPr>
              <w:rPr>
                <w:rFonts w:ascii="Calibri" w:hAnsi="Calibri" w:cs="Calibri"/>
                <w:vanish/>
                <w:lang w:val="sr-Cyrl-CS"/>
                <w:specVanish/>
              </w:rPr>
            </w:pPr>
            <w:r w:rsidRPr="000D2970">
              <w:rPr>
                <w:rFonts w:ascii="Calibri" w:hAnsi="Calibri" w:cs="Calibri"/>
                <w:lang w:val="sr-Cyrl-CS"/>
              </w:rPr>
              <w:t xml:space="preserve"> </w:t>
            </w:r>
          </w:p>
          <w:p w:rsidR="00D20D1F" w:rsidRPr="000D2970" w:rsidRDefault="00D20D1F" w:rsidP="00D20D1F">
            <w:pPr>
              <w:rPr>
                <w:rFonts w:ascii="Calibri" w:hAnsi="Calibri" w:cs="Calibri"/>
                <w:lang w:val="sr-Cyrl-CS"/>
              </w:rPr>
            </w:pPr>
            <w:r w:rsidRPr="000D2970">
              <w:rPr>
                <w:rFonts w:ascii="Calibri" w:hAnsi="Calibri" w:cs="Calibri"/>
                <w:lang w:val="sr-Cyrl-CS"/>
              </w:rPr>
              <w:t xml:space="preserve"> </w:t>
            </w:r>
          </w:p>
          <w:p w:rsidR="00D20D1F" w:rsidRDefault="00D20D1F" w:rsidP="00D20D1F">
            <w:pPr>
              <w:tabs>
                <w:tab w:val="left" w:pos="375"/>
                <w:tab w:val="center" w:pos="4703"/>
              </w:tabs>
              <w:jc w:val="center"/>
              <w:rPr>
                <w:rFonts w:ascii="Calibri" w:hAnsi="Calibri" w:cs="Calibri"/>
                <w:lang w:val="sr-Cyrl-CS"/>
              </w:rPr>
            </w:pPr>
            <w:r w:rsidRPr="000D2970">
              <w:rPr>
                <w:rFonts w:ascii="Calibri" w:hAnsi="Calibri" w:cs="Calibri"/>
                <w:lang w:val="sr-Cyrl-CS"/>
              </w:rPr>
              <w:br w:type="page"/>
            </w:r>
          </w:p>
          <w:p w:rsidR="00D20D1F" w:rsidRDefault="00D20D1F" w:rsidP="00D20D1F">
            <w:pPr>
              <w:tabs>
                <w:tab w:val="left" w:pos="375"/>
                <w:tab w:val="center" w:pos="4703"/>
              </w:tabs>
              <w:jc w:val="center"/>
              <w:rPr>
                <w:rFonts w:ascii="Calibri" w:hAnsi="Calibri" w:cs="Calibri"/>
                <w:lang w:val="sr-Cyrl-CS"/>
              </w:rPr>
            </w:pPr>
          </w:p>
          <w:p w:rsidR="00D20D1F" w:rsidRDefault="00D20D1F" w:rsidP="00D20D1F">
            <w:pPr>
              <w:tabs>
                <w:tab w:val="left" w:pos="375"/>
                <w:tab w:val="center" w:pos="4703"/>
              </w:tabs>
              <w:jc w:val="center"/>
              <w:rPr>
                <w:rFonts w:ascii="Calibri" w:hAnsi="Calibri" w:cs="Calibri"/>
                <w:lang w:val="sr-Cyrl-CS"/>
              </w:rPr>
            </w:pPr>
          </w:p>
          <w:p w:rsidR="00D20D1F" w:rsidRPr="0025318A" w:rsidRDefault="00D20D1F" w:rsidP="00D20D1F">
            <w:pPr>
              <w:tabs>
                <w:tab w:val="left" w:pos="375"/>
                <w:tab w:val="center" w:pos="4703"/>
              </w:tabs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25318A">
              <w:rPr>
                <w:rFonts w:ascii="Calibri" w:hAnsi="Calibri" w:cs="Calibri"/>
                <w:b/>
                <w:lang w:val="sr-Cyrl-CS"/>
              </w:rPr>
              <w:t>О б р а з л о ж е њ е</w:t>
            </w: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D20D1F" w:rsidRPr="0025318A" w:rsidRDefault="00D20D1F" w:rsidP="00D20D1F">
            <w:pPr>
              <w:jc w:val="both"/>
              <w:rPr>
                <w:rFonts w:ascii="Calibri" w:hAnsi="Calibri" w:cs="Calibri"/>
                <w:lang w:val="sr-Cyrl-CS"/>
              </w:rPr>
            </w:pPr>
            <w:r w:rsidRPr="0025318A">
              <w:rPr>
                <w:rFonts w:ascii="Calibri" w:hAnsi="Calibri" w:cs="Calibri"/>
                <w:lang w:val="sr-Cyrl-CS"/>
              </w:rPr>
              <w:t>Правни основ за доношење и начин доношења Одлуке о изменама и допунама Одлуке о  буџету општине за 20</w:t>
            </w:r>
            <w:r>
              <w:rPr>
                <w:rFonts w:ascii="Calibri" w:hAnsi="Calibri" w:cs="Calibri"/>
                <w:lang w:val="sr-Cyrl-RS"/>
              </w:rPr>
              <w:t>20</w:t>
            </w:r>
            <w:r w:rsidRPr="0025318A">
              <w:rPr>
                <w:rFonts w:ascii="Calibri" w:hAnsi="Calibri" w:cs="Calibri"/>
                <w:lang w:val="sr-Cyrl-CS"/>
              </w:rPr>
              <w:t xml:space="preserve">. годину </w:t>
            </w:r>
            <w:r w:rsidRPr="00602D01">
              <w:rPr>
                <w:rFonts w:ascii="Calibri" w:hAnsi="Calibri" w:cs="Calibri"/>
                <w:lang w:val="sr-Cyrl-CS"/>
              </w:rPr>
              <w:t xml:space="preserve">("Службени лист општине Прибој, бр. </w:t>
            </w:r>
            <w:r>
              <w:rPr>
                <w:rFonts w:ascii="Calibri" w:hAnsi="Calibri" w:cs="Calibri"/>
                <w:lang w:val="sr-Cyrl-CS"/>
              </w:rPr>
              <w:t>6</w:t>
            </w:r>
            <w:r w:rsidRPr="00602D01">
              <w:rPr>
                <w:rFonts w:ascii="Calibri" w:hAnsi="Calibri" w:cs="Calibri"/>
                <w:lang w:val="sr-Cyrl-CS"/>
              </w:rPr>
              <w:t>/20</w:t>
            </w:r>
            <w:r>
              <w:rPr>
                <w:rFonts w:ascii="Calibri" w:hAnsi="Calibri" w:cs="Calibri"/>
                <w:lang w:val="sr-Cyrl-CS"/>
              </w:rPr>
              <w:t>19</w:t>
            </w:r>
            <w:r w:rsidRPr="00602D01">
              <w:rPr>
                <w:rFonts w:ascii="Calibri" w:hAnsi="Calibri" w:cs="Calibri"/>
                <w:lang w:val="sr-Cyrl-CS"/>
              </w:rPr>
              <w:t xml:space="preserve"> од 2</w:t>
            </w:r>
            <w:r>
              <w:rPr>
                <w:rFonts w:ascii="Calibri" w:hAnsi="Calibri" w:cs="Calibri"/>
                <w:lang w:val="sr-Cyrl-CS"/>
              </w:rPr>
              <w:t>6</w:t>
            </w:r>
            <w:r w:rsidRPr="00602D01">
              <w:rPr>
                <w:rFonts w:ascii="Calibri" w:hAnsi="Calibri" w:cs="Calibri"/>
                <w:lang w:val="sr-Cyrl-CS"/>
              </w:rPr>
              <w:t>.12.201</w:t>
            </w:r>
            <w:r>
              <w:rPr>
                <w:rFonts w:ascii="Calibri" w:hAnsi="Calibri" w:cs="Calibri"/>
                <w:lang w:val="sr-Cyrl-CS"/>
              </w:rPr>
              <w:t>9</w:t>
            </w:r>
            <w:r w:rsidRPr="00602D01">
              <w:rPr>
                <w:rFonts w:ascii="Calibri" w:hAnsi="Calibri" w:cs="Calibri"/>
                <w:lang w:val="sr-Cyrl-CS"/>
              </w:rPr>
              <w:t>.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 w:rsidRPr="009F0DBC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 xml:space="preserve">и </w:t>
            </w:r>
            <w:r w:rsidRPr="009F0DBC"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  <w:t xml:space="preserve">4/2020 </w:t>
            </w:r>
            <w:r w:rsidRPr="009F0DBC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од 03.06.2020</w:t>
            </w:r>
            <w:r w:rsidRPr="00602D01">
              <w:rPr>
                <w:rFonts w:ascii="Calibri" w:hAnsi="Calibri" w:cs="Calibri"/>
                <w:lang w:val="sr-Cyrl-CS"/>
              </w:rPr>
              <w:t>)</w:t>
            </w:r>
            <w:r w:rsidRPr="0025318A">
              <w:rPr>
                <w:rFonts w:ascii="Calibri" w:hAnsi="Calibri" w:cs="Calibri"/>
                <w:lang w:val="sr-Cyrl-CS"/>
              </w:rPr>
              <w:t xml:space="preserve">, садржан је у члану </w:t>
            </w:r>
            <w:r w:rsidRPr="0025318A">
              <w:rPr>
                <w:rFonts w:ascii="Calibri" w:hAnsi="Calibri" w:cs="Calibri"/>
                <w:lang w:val="sr-Latn-CS"/>
              </w:rPr>
              <w:t>63</w:t>
            </w:r>
            <w:r w:rsidRPr="0025318A">
              <w:rPr>
                <w:rFonts w:ascii="Calibri" w:hAnsi="Calibri" w:cs="Calibri"/>
                <w:lang w:val="sr-Cyrl-CS"/>
              </w:rPr>
              <w:t xml:space="preserve">. став 1. Закона о буџетском систему </w:t>
            </w:r>
            <w:r w:rsidRPr="00602D01">
              <w:rPr>
                <w:rFonts w:ascii="Calibri" w:hAnsi="Calibri" w:cs="Calibri"/>
                <w:lang w:val="sr-Cyrl-CS"/>
              </w:rPr>
              <w:t>систему (''Службени гласник РС'', број: 54/2009 и 73/2010, 93/2012 , 62/2013 ,  63/2013 -исправка, 108/2013,142/2014, др закони 68/2015 и   103/2015, 99/2016, 113/2017, 95/2018, 31/2019 и 72/2019)</w:t>
            </w:r>
            <w:r w:rsidRPr="0025318A">
              <w:rPr>
                <w:rFonts w:ascii="Calibri" w:hAnsi="Calibri" w:cs="Calibri"/>
                <w:lang w:val="sr-Cyrl-CS"/>
              </w:rPr>
              <w:t>, који гласи:</w:t>
            </w: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D20D1F" w:rsidRPr="0025318A" w:rsidRDefault="00D20D1F" w:rsidP="00D20D1F">
            <w:pPr>
              <w:jc w:val="both"/>
              <w:rPr>
                <w:rFonts w:ascii="Calibri" w:hAnsi="Calibri" w:cs="Calibri"/>
                <w:lang w:val="sr-Cyrl-CS"/>
              </w:rPr>
            </w:pPr>
            <w:r w:rsidRPr="0025318A">
              <w:rPr>
                <w:rFonts w:ascii="Calibri" w:hAnsi="Calibri" w:cs="Calibri"/>
                <w:lang w:val="sr-Cyrl-CS"/>
              </w:rPr>
              <w:t xml:space="preserve"> </w:t>
            </w:r>
            <w:r w:rsidRPr="0025318A">
              <w:rPr>
                <w:rFonts w:ascii="Calibri" w:hAnsi="Calibri" w:cs="Calibri"/>
                <w:lang w:val="sr-Latn-CS"/>
              </w:rPr>
              <w:t>„</w:t>
            </w:r>
            <w:r w:rsidRPr="0025318A">
              <w:rPr>
                <w:rFonts w:ascii="Calibri" w:hAnsi="Calibri" w:cs="Calibri"/>
                <w:lang w:val="sr-Cyrl-CS"/>
              </w:rPr>
              <w:t>Ребалансом буџета који, на предлог Владе, односно надлежног извршног органа локалне власти, усваја Народна скупштина, односно скупштина локалне власти врши се усклађивање прихода и расхода буџета на нижем, вишем или  истом нивоу.“</w:t>
            </w: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Cyrl-CS"/>
              </w:rPr>
            </w:pPr>
            <w:r w:rsidRPr="0025318A">
              <w:rPr>
                <w:rFonts w:ascii="Calibri" w:hAnsi="Calibri" w:cs="Calibri"/>
                <w:lang w:val="sr-Cyrl-CS"/>
              </w:rPr>
              <w:tab/>
            </w:r>
          </w:p>
          <w:p w:rsidR="00D20D1F" w:rsidRPr="0025318A" w:rsidRDefault="00D20D1F" w:rsidP="00D20D1F">
            <w:pPr>
              <w:jc w:val="both"/>
              <w:rPr>
                <w:rFonts w:ascii="Calibri" w:hAnsi="Calibri" w:cs="Calibri"/>
                <w:lang w:val="sr-Cyrl-RS"/>
              </w:rPr>
            </w:pPr>
            <w:r w:rsidRPr="0025318A">
              <w:rPr>
                <w:rFonts w:ascii="Calibri" w:hAnsi="Calibri" w:cs="Calibri"/>
                <w:lang w:val="sr-Cyrl-CS"/>
              </w:rPr>
              <w:t>Овим предлогом Одлуке, односно ребалансом буџета за 20</w:t>
            </w:r>
            <w:r>
              <w:rPr>
                <w:rFonts w:ascii="Calibri" w:hAnsi="Calibri" w:cs="Calibri"/>
                <w:lang w:val="sr-Cyrl-CS"/>
              </w:rPr>
              <w:t>20</w:t>
            </w:r>
            <w:r w:rsidRPr="0025318A">
              <w:rPr>
                <w:rFonts w:ascii="Calibri" w:hAnsi="Calibri" w:cs="Calibri"/>
                <w:lang w:val="sr-Cyrl-CS"/>
              </w:rPr>
              <w:t>. годину извршено је усклађивање прихода и расхода буџета према потребама које се очекују до краја године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Cyrl-RS"/>
              </w:rPr>
            </w:pPr>
            <w:r w:rsidRPr="0025318A">
              <w:rPr>
                <w:rFonts w:ascii="Calibri" w:hAnsi="Calibri" w:cs="Calibri"/>
                <w:lang w:val="sr-Cyrl-RS"/>
              </w:rPr>
              <w:tab/>
            </w:r>
          </w:p>
          <w:p w:rsidR="00D20D1F" w:rsidRPr="00022C37" w:rsidRDefault="00D20D1F" w:rsidP="00D20D1F">
            <w:pPr>
              <w:jc w:val="both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Трећим</w:t>
            </w:r>
            <w:r w:rsidRPr="0025318A">
              <w:rPr>
                <w:rFonts w:ascii="Calibri" w:hAnsi="Calibri" w:cs="Calibri"/>
                <w:lang w:val="sr-Cyrl-RS"/>
              </w:rPr>
              <w:t xml:space="preserve"> ребалансом буџета за 20</w:t>
            </w:r>
            <w:r>
              <w:rPr>
                <w:rFonts w:ascii="Calibri" w:hAnsi="Calibri" w:cs="Calibri"/>
                <w:lang w:val="sr-Cyrl-RS"/>
              </w:rPr>
              <w:t>20</w:t>
            </w:r>
            <w:r w:rsidRPr="0025318A">
              <w:rPr>
                <w:rFonts w:ascii="Calibri" w:hAnsi="Calibri" w:cs="Calibri"/>
                <w:lang w:val="sr-Cyrl-RS"/>
              </w:rPr>
              <w:t>. годину укупни приходи и расходи планирани су у износу од 1.</w:t>
            </w:r>
            <w:r>
              <w:rPr>
                <w:rFonts w:ascii="Calibri" w:hAnsi="Calibri" w:cs="Calibri"/>
                <w:lang w:val="sr-Cyrl-RS"/>
              </w:rPr>
              <w:t>348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>667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>000</w:t>
            </w:r>
            <w:r w:rsidRPr="0025318A">
              <w:rPr>
                <w:rFonts w:ascii="Calibri" w:hAnsi="Calibri" w:cs="Calibri"/>
                <w:lang w:val="sr-Cyrl-RS"/>
              </w:rPr>
              <w:t>,00 динара</w:t>
            </w:r>
            <w:r w:rsidRPr="0025318A">
              <w:rPr>
                <w:rFonts w:ascii="Calibri" w:hAnsi="Calibri" w:cs="Calibri"/>
                <w:lang w:val="sr-Latn-RS"/>
              </w:rPr>
              <w:t xml:space="preserve"> </w:t>
            </w:r>
            <w:r w:rsidRPr="0025318A">
              <w:rPr>
                <w:rFonts w:ascii="Calibri" w:hAnsi="Calibri" w:cs="Calibri"/>
                <w:lang w:val="sr-Cyrl-RS"/>
              </w:rPr>
              <w:t xml:space="preserve">што је у односу на </w:t>
            </w:r>
            <w:r>
              <w:rPr>
                <w:rFonts w:ascii="Calibri" w:hAnsi="Calibri" w:cs="Calibri"/>
                <w:lang w:val="sr-Cyrl-RS"/>
              </w:rPr>
              <w:t>претходни ребаланс</w:t>
            </w:r>
            <w:r w:rsidRPr="0025318A">
              <w:rPr>
                <w:rFonts w:ascii="Calibri" w:hAnsi="Calibri" w:cs="Calibri"/>
                <w:lang w:val="sr-Cyrl-RS"/>
              </w:rPr>
              <w:t xml:space="preserve"> Одлук</w:t>
            </w:r>
            <w:r>
              <w:rPr>
                <w:rFonts w:ascii="Calibri" w:hAnsi="Calibri" w:cs="Calibri"/>
                <w:lang w:val="sr-Cyrl-RS"/>
              </w:rPr>
              <w:t>е</w:t>
            </w:r>
            <w:r w:rsidRPr="0025318A">
              <w:rPr>
                <w:rFonts w:ascii="Calibri" w:hAnsi="Calibri" w:cs="Calibri"/>
                <w:lang w:val="sr-Cyrl-RS"/>
              </w:rPr>
              <w:t xml:space="preserve"> о буџету општине Прибој (1.</w:t>
            </w:r>
            <w:r>
              <w:rPr>
                <w:rFonts w:ascii="Calibri" w:hAnsi="Calibri" w:cs="Calibri"/>
                <w:lang w:val="sr-Latn-RS"/>
              </w:rPr>
              <w:t>417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Latn-RS"/>
              </w:rPr>
              <w:t>215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>000</w:t>
            </w:r>
            <w:r w:rsidRPr="0025318A">
              <w:rPr>
                <w:rFonts w:ascii="Calibri" w:hAnsi="Calibri" w:cs="Calibri"/>
                <w:lang w:val="sr-Cyrl-RS"/>
              </w:rPr>
              <w:t>,00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25318A">
              <w:rPr>
                <w:rFonts w:ascii="Calibri" w:hAnsi="Calibri" w:cs="Calibri"/>
                <w:lang w:val="sr-Cyrl-RS"/>
              </w:rPr>
              <w:t xml:space="preserve">динара) </w:t>
            </w:r>
            <w:r>
              <w:rPr>
                <w:rFonts w:ascii="Calibri" w:hAnsi="Calibri" w:cs="Calibri"/>
                <w:lang w:val="sr-Cyrl-RS"/>
              </w:rPr>
              <w:t>мање</w:t>
            </w:r>
            <w:r w:rsidRPr="0025318A">
              <w:rPr>
                <w:rFonts w:ascii="Calibri" w:hAnsi="Calibri" w:cs="Calibri"/>
                <w:lang w:val="sr-Cyrl-RS"/>
              </w:rPr>
              <w:t xml:space="preserve"> за </w:t>
            </w:r>
            <w:r>
              <w:rPr>
                <w:rFonts w:ascii="Calibri" w:hAnsi="Calibri" w:cs="Calibri"/>
                <w:lang w:val="sr-Cyrl-RS"/>
              </w:rPr>
              <w:t>68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>548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>000</w:t>
            </w:r>
            <w:r w:rsidRPr="0025318A">
              <w:rPr>
                <w:rFonts w:ascii="Calibri" w:hAnsi="Calibri" w:cs="Calibri"/>
                <w:lang w:val="sr-Cyrl-RS"/>
              </w:rPr>
              <w:t>,00</w:t>
            </w:r>
            <w:r w:rsidRPr="0025318A">
              <w:rPr>
                <w:rFonts w:ascii="Calibri" w:hAnsi="Calibri" w:cs="Calibri"/>
                <w:lang w:val="sr-Latn-RS"/>
              </w:rPr>
              <w:t xml:space="preserve"> </w:t>
            </w:r>
            <w:r w:rsidRPr="0025318A">
              <w:rPr>
                <w:rFonts w:ascii="Calibri" w:hAnsi="Calibri" w:cs="Calibri"/>
                <w:lang w:val="sr-Cyrl-RS"/>
              </w:rPr>
              <w:t xml:space="preserve">или </w:t>
            </w:r>
            <w:r>
              <w:rPr>
                <w:rFonts w:ascii="Calibri" w:hAnsi="Calibri" w:cs="Calibri"/>
                <w:lang w:val="sr-Cyrl-RS"/>
              </w:rPr>
              <w:t>4</w:t>
            </w:r>
            <w:r w:rsidRPr="0025318A">
              <w:rPr>
                <w:rFonts w:ascii="Calibri" w:hAnsi="Calibri" w:cs="Calibri"/>
                <w:lang w:val="sr-Cyrl-RS"/>
              </w:rPr>
              <w:t>,</w:t>
            </w:r>
            <w:r>
              <w:rPr>
                <w:rFonts w:ascii="Calibri" w:hAnsi="Calibri" w:cs="Calibri"/>
                <w:lang w:val="sr-Cyrl-RS"/>
              </w:rPr>
              <w:t>84</w:t>
            </w:r>
            <w:r w:rsidRPr="0025318A">
              <w:rPr>
                <w:rFonts w:ascii="Calibri" w:hAnsi="Calibri" w:cs="Calibri"/>
                <w:lang w:val="sr-Cyrl-RS"/>
              </w:rPr>
              <w:t xml:space="preserve">%. </w:t>
            </w:r>
            <w:r>
              <w:rPr>
                <w:rFonts w:ascii="Calibri" w:hAnsi="Calibri" w:cs="Calibri"/>
                <w:lang w:val="sr-Cyrl-RS"/>
              </w:rPr>
              <w:t xml:space="preserve">Код већине корисника вршена је прерасподела између позиција у односу на очекивана извршења. У највећем делу смањења која су исказана овим ребалансом односе се на капиталне пројекте који неће бити реализовани у току ове године и то за пројекте за које за које нису потписани уговори нити преузета ни једна обавеза, сва остала капитална улагања су остала у износима који су предвиђени пројектном документацијом. Извршена и корекција неизвршених и недостајућих износа за плате у мањем обиму. </w:t>
            </w: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Детаљан преглед повећања по групама конта дајемо у следећој табели:</w:t>
            </w: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Latn-RS"/>
              </w:rPr>
            </w:pP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Latn-RS"/>
              </w:rPr>
            </w:pPr>
          </w:p>
          <w:tbl>
            <w:tblPr>
              <w:tblW w:w="949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721"/>
              <w:gridCol w:w="3402"/>
              <w:gridCol w:w="1701"/>
              <w:gridCol w:w="1701"/>
              <w:gridCol w:w="1560"/>
            </w:tblGrid>
            <w:tr w:rsidR="00D20D1F" w:rsidRPr="00C562A6" w:rsidTr="00317865">
              <w:trPr>
                <w:trHeight w:val="765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lastRenderedPageBreak/>
                    <w:t>Рб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Ек. Кл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Опис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Средства из буџета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Остали извори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Укупно</w:t>
                  </w:r>
                </w:p>
              </w:tc>
            </w:tr>
            <w:tr w:rsidR="00D20D1F" w:rsidRPr="00C562A6" w:rsidTr="00317865">
              <w:trPr>
                <w:trHeight w:val="196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Председник општине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1,500,000.00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1,500,000.00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1,500,000.00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1,500,000.00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Општинско веће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-870,000.00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-870,000.00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-870,000.00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-870,000.00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Општинска Управа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750,000.00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-5,000,000.00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-4,250,000.00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Плате, додаци и накнаде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-250,000.00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-250,000.00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 - ванредне сит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Накндада штете и новчане казне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Зграде и грађевински објекти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-8,000,000.00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-5,000,000.00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-13,000,000.00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Социјална заштита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-5,000,000.00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-5,000,000.00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 xml:space="preserve">Накнаде за СЗБ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-4,000,000.00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-4,000,000.00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Трансфери - Центар за социјални рад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Локални Омбудсман Општине Прибој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-580,000.00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-580,000.00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Плате, додаци и накнаде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-580,000.00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-580,000.00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Локални економски развој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300,000.00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300,000.00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Стални трошкови - РРА Електрична енергија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300,000.00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300,000.00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7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Организација саобраћаја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-20,000,000.00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-20,000,000.00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Специјализоване услуге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Зграде и ГО - Изградња саобр. инфраструк.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-5,000,000.00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-20,000,000.00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-25,000,000.00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Комуналне делатности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-12,000,000.00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-12,000,000.00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-5,000,000.00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-5,000,000.00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Субвенције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Зграде и грађевински објекти - Капела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-6,000,000.00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-6,000,000.00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9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Спортско рекреативна зона П. Бања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-10,000,000.00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-11,000,000.00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Зграде и грађевински објекти - Капела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-10,000,000.00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-11,000,000.00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Здравствена заштита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Дотације орг. ОСО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11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ПУ Невен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-7,000,000.00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-7,000,000.00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560,000.00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560,000.00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Зграде и грађевински објекти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-7,560,000.00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-7,560,000.00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12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Дом Културе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-1,250,000.00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-1,250,000.00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-1,250,000.00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-1,250,000.00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13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Завичајни музеј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-4,844,000.00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-4,844,000.00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lastRenderedPageBreak/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-4,844,000.00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-4,844,000.00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14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Градска библиотека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-270,000.00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-270,000.00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-170,000.00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-170,000.00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Нематеријална имовина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15</w:t>
                  </w:r>
                </w:p>
              </w:tc>
              <w:tc>
                <w:tcPr>
                  <w:tcW w:w="41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Спортски центар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-4,284,000.00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-4,284,000.00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Плате, додаци и накнаде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114,000.00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114,000.00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-98,000.00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-98,000.00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Нематеријална имовина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-4,300,000.00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-4,300,000.00</w:t>
                  </w:r>
                </w:p>
              </w:tc>
            </w:tr>
            <w:tr w:rsidR="00D20D1F" w:rsidRPr="00C562A6" w:rsidTr="00317865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УКУПНО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-33,548,000.00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-35,000,000.00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D1F" w:rsidRPr="00C562A6" w:rsidRDefault="00D20D1F" w:rsidP="00D20D1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C562A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-68,548,000.00</w:t>
                  </w:r>
                </w:p>
              </w:tc>
            </w:tr>
          </w:tbl>
          <w:p w:rsidR="00D20D1F" w:rsidRDefault="00D20D1F" w:rsidP="00D20D1F">
            <w:pPr>
              <w:jc w:val="both"/>
              <w:rPr>
                <w:rFonts w:ascii="Calibri" w:hAnsi="Calibri" w:cs="Calibri"/>
                <w:lang w:val="sr-Latn-RS"/>
              </w:rPr>
            </w:pP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Latn-RS"/>
              </w:rPr>
            </w:pP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Cyrl-CS"/>
              </w:rPr>
            </w:pPr>
            <w:r w:rsidRPr="00E80B9B">
              <w:rPr>
                <w:rFonts w:ascii="Calibri" w:hAnsi="Calibri" w:cs="Calibri"/>
                <w:lang w:val="sr-Cyrl-CS"/>
              </w:rPr>
              <w:t>Да би се достигао планирани ниво текућих прихода, морамо рећи и то да се морају појачати активности у погледу пријава и наплате локалних  јавних прихода, при чему се подразумева и принудна наплата за све нередовне платише.</w:t>
            </w: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D20D1F" w:rsidRDefault="00D20D1F" w:rsidP="00D20D1F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D20D1F" w:rsidRPr="009B0B3A" w:rsidRDefault="00D20D1F" w:rsidP="00D20D1F">
            <w:pPr>
              <w:tabs>
                <w:tab w:val="center" w:pos="2268"/>
                <w:tab w:val="center" w:pos="7371"/>
              </w:tabs>
              <w:jc w:val="both"/>
              <w:rPr>
                <w:rFonts w:ascii="Calibri" w:hAnsi="Calibri" w:cs="Calibri"/>
                <w:b/>
                <w:lang w:val="sr-Cyrl-CS"/>
              </w:rPr>
            </w:pPr>
            <w:r w:rsidRPr="009B0B3A">
              <w:rPr>
                <w:rFonts w:ascii="Calibri" w:hAnsi="Calibri" w:cs="Calibri"/>
                <w:b/>
                <w:lang w:val="sr-Cyrl-CS"/>
              </w:rPr>
              <w:tab/>
              <w:t>РУКОВОДИЛАЦ ОДЕЉЕЊА</w:t>
            </w:r>
            <w:r w:rsidRPr="009B0B3A">
              <w:rPr>
                <w:rFonts w:ascii="Calibri" w:hAnsi="Calibri" w:cs="Calibri"/>
                <w:b/>
                <w:lang w:val="sr-Cyrl-CS"/>
              </w:rPr>
              <w:tab/>
              <w:t>НАЧЕЛНИК</w:t>
            </w:r>
          </w:p>
          <w:p w:rsidR="00D20D1F" w:rsidRPr="009B0B3A" w:rsidRDefault="00D20D1F" w:rsidP="00D20D1F">
            <w:pPr>
              <w:tabs>
                <w:tab w:val="center" w:pos="2268"/>
                <w:tab w:val="center" w:pos="7371"/>
              </w:tabs>
              <w:jc w:val="both"/>
              <w:rPr>
                <w:rFonts w:ascii="Calibri" w:hAnsi="Calibri" w:cs="Calibri"/>
                <w:b/>
                <w:lang w:val="sr-Cyrl-CS"/>
              </w:rPr>
            </w:pPr>
            <w:r w:rsidRPr="009B0B3A">
              <w:rPr>
                <w:rFonts w:ascii="Calibri" w:hAnsi="Calibri" w:cs="Calibri"/>
                <w:b/>
                <w:lang w:val="sr-Cyrl-CS"/>
              </w:rPr>
              <w:t>ЗА ДРУШТВЕНЕ ДЕЛАТНОСТИ</w:t>
            </w:r>
            <w:r w:rsidRPr="009B0B3A">
              <w:rPr>
                <w:rFonts w:ascii="Calibri" w:hAnsi="Calibri" w:cs="Calibri"/>
                <w:b/>
                <w:lang w:val="sr-Cyrl-CS"/>
              </w:rPr>
              <w:tab/>
              <w:t>ОПШТИНСКЕ УПРАВЕ</w:t>
            </w:r>
          </w:p>
          <w:p w:rsidR="00D20D1F" w:rsidRPr="009B0B3A" w:rsidRDefault="00D20D1F" w:rsidP="00D20D1F">
            <w:pPr>
              <w:tabs>
                <w:tab w:val="center" w:pos="2268"/>
                <w:tab w:val="center" w:pos="7371"/>
              </w:tabs>
              <w:jc w:val="both"/>
              <w:rPr>
                <w:rFonts w:ascii="Calibri" w:hAnsi="Calibri" w:cs="Calibri"/>
                <w:b/>
                <w:lang w:val="sr-Cyrl-CS"/>
              </w:rPr>
            </w:pPr>
            <w:r w:rsidRPr="009B0B3A">
              <w:rPr>
                <w:rFonts w:ascii="Calibri" w:hAnsi="Calibri" w:cs="Calibri"/>
                <w:b/>
                <w:lang w:val="sr-Cyrl-CS"/>
              </w:rPr>
              <w:tab/>
              <w:t>ФИНАНСИЈЕ И БУЏЕТ</w:t>
            </w:r>
            <w:r w:rsidRPr="009B0B3A">
              <w:rPr>
                <w:rFonts w:ascii="Calibri" w:hAnsi="Calibri" w:cs="Calibri"/>
                <w:b/>
                <w:lang w:val="sr-Cyrl-CS"/>
              </w:rPr>
              <w:tab/>
            </w:r>
          </w:p>
          <w:p w:rsidR="00D20D1F" w:rsidRPr="009B0B3A" w:rsidRDefault="00D20D1F" w:rsidP="00D20D1F">
            <w:pPr>
              <w:tabs>
                <w:tab w:val="center" w:pos="2268"/>
                <w:tab w:val="center" w:pos="7371"/>
              </w:tabs>
              <w:jc w:val="both"/>
              <w:rPr>
                <w:rFonts w:ascii="Calibri" w:hAnsi="Calibri" w:cs="Calibri"/>
                <w:b/>
                <w:lang w:val="sr-Cyrl-CS"/>
              </w:rPr>
            </w:pPr>
            <w:r w:rsidRPr="009B0B3A">
              <w:rPr>
                <w:rFonts w:ascii="Calibri" w:hAnsi="Calibri" w:cs="Calibri"/>
                <w:b/>
                <w:lang w:val="sr-Cyrl-CS"/>
              </w:rPr>
              <w:tab/>
              <w:t>Славиша Јањушевић дипл. ек</w:t>
            </w:r>
            <w:r w:rsidRPr="009B0B3A">
              <w:rPr>
                <w:rFonts w:ascii="Calibri" w:hAnsi="Calibri" w:cs="Calibri"/>
                <w:b/>
                <w:lang w:val="sr-Cyrl-CS"/>
              </w:rPr>
              <w:tab/>
              <w:t>Ђорђе Дујовић дипл. прав.</w:t>
            </w:r>
          </w:p>
          <w:p w:rsidR="00D20D1F" w:rsidRPr="00827248" w:rsidRDefault="00D20D1F" w:rsidP="00D20D1F">
            <w:pPr>
              <w:tabs>
                <w:tab w:val="left" w:pos="4068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134" w:name="_GoBack"/>
            <w:bookmarkEnd w:id="134"/>
          </w:p>
        </w:tc>
      </w:tr>
    </w:tbl>
    <w:p w:rsidR="003E1E2F" w:rsidRPr="00827248" w:rsidRDefault="003E1E2F">
      <w:pPr>
        <w:rPr>
          <w:rFonts w:asciiTheme="minorHAnsi" w:hAnsiTheme="minorHAnsi" w:cstheme="minorHAnsi"/>
          <w:vanish/>
        </w:rPr>
      </w:pPr>
    </w:p>
    <w:sectPr w:rsidR="003E1E2F" w:rsidRPr="00827248">
      <w:headerReference w:type="default" r:id="rId31"/>
      <w:footerReference w:type="default" r:id="rId3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49" w:rsidRDefault="00A07649">
      <w:r>
        <w:separator/>
      </w:r>
    </w:p>
  </w:endnote>
  <w:endnote w:type="continuationSeparator" w:id="0">
    <w:p w:rsidR="00A07649" w:rsidRDefault="00A0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0407">
      <w:trPr>
        <w:trHeight w:val="450"/>
        <w:hidden/>
      </w:trPr>
      <w:tc>
        <w:tcPr>
          <w:tcW w:w="11400" w:type="dxa"/>
        </w:tcPr>
        <w:p w:rsidR="009D0407" w:rsidRDefault="009D040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D040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A07649" w:rsidP="0082724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8" type="#_x0000_t75" style="position:absolute;margin-left:0;margin-top:0;width:50pt;height:50pt;z-index:2516428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D040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spacing w:line="1" w:lineRule="auto"/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 w:rsidP="00827248">
                      <w:pPr>
                        <w:tabs>
                          <w:tab w:val="left" w:pos="195"/>
                          <w:tab w:val="center" w:pos="318"/>
                        </w:tabs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450"/>
        <w:hidden/>
      </w:trPr>
      <w:tc>
        <w:tcPr>
          <w:tcW w:w="16332" w:type="dxa"/>
        </w:tcPr>
        <w:p w:rsidR="009D0407" w:rsidRDefault="009D04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D040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A07649" w:rsidP="009423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D040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 w:rsidP="00942378">
                      <w:pPr>
                        <w:divId w:val="2032142538"/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450"/>
        <w:hidden/>
      </w:trPr>
      <w:tc>
        <w:tcPr>
          <w:tcW w:w="16332" w:type="dxa"/>
        </w:tcPr>
        <w:p w:rsidR="009D0407" w:rsidRDefault="009D04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D040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 w:rsidP="0094237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450"/>
        <w:hidden/>
      </w:trPr>
      <w:tc>
        <w:tcPr>
          <w:tcW w:w="16332" w:type="dxa"/>
        </w:tcPr>
        <w:p w:rsidR="009D0407" w:rsidRDefault="009D04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D040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A07649" w:rsidP="009423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D040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 w:rsidP="00942378">
                      <w:pPr>
                        <w:divId w:val="1774936370"/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450"/>
        <w:hidden/>
      </w:trPr>
      <w:tc>
        <w:tcPr>
          <w:tcW w:w="16332" w:type="dxa"/>
        </w:tcPr>
        <w:p w:rsidR="009D0407" w:rsidRDefault="009D04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D040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A07649" w:rsidP="009423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25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D040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 w:rsidP="00942378">
                      <w:pPr>
                        <w:divId w:val="1625581244"/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0407">
      <w:trPr>
        <w:trHeight w:val="450"/>
        <w:hidden/>
      </w:trPr>
      <w:tc>
        <w:tcPr>
          <w:tcW w:w="11400" w:type="dxa"/>
        </w:tcPr>
        <w:p w:rsidR="009D0407" w:rsidRDefault="009D040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D040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A07649" w:rsidP="0082724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6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D040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 w:rsidP="00827248">
                      <w:pPr>
                        <w:divId w:val="1829976658"/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0407">
      <w:trPr>
        <w:trHeight w:val="450"/>
        <w:hidden/>
      </w:trPr>
      <w:tc>
        <w:tcPr>
          <w:tcW w:w="11400" w:type="dxa"/>
        </w:tcPr>
        <w:p w:rsidR="009D0407" w:rsidRDefault="009D040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D040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A07649" w:rsidP="0082724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D040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 w:rsidP="00827248">
                      <w:pPr>
                        <w:divId w:val="861473214"/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0407">
      <w:trPr>
        <w:trHeight w:val="450"/>
        <w:hidden/>
      </w:trPr>
      <w:tc>
        <w:tcPr>
          <w:tcW w:w="11400" w:type="dxa"/>
        </w:tcPr>
        <w:p w:rsidR="009D0407" w:rsidRDefault="009D040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D040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A07649" w:rsidP="009D04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D040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 w:rsidP="009D0407">
                      <w:pPr>
                        <w:divId w:val="1606426929"/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450"/>
        <w:hidden/>
      </w:trPr>
      <w:tc>
        <w:tcPr>
          <w:tcW w:w="16332" w:type="dxa"/>
        </w:tcPr>
        <w:p w:rsidR="009D0407" w:rsidRDefault="009D04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D040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 w:rsidP="009D04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450"/>
        <w:hidden/>
      </w:trPr>
      <w:tc>
        <w:tcPr>
          <w:tcW w:w="16332" w:type="dxa"/>
        </w:tcPr>
        <w:p w:rsidR="009D0407" w:rsidRDefault="009D04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D040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0407">
      <w:trPr>
        <w:trHeight w:val="450"/>
        <w:hidden/>
      </w:trPr>
      <w:tc>
        <w:tcPr>
          <w:tcW w:w="11400" w:type="dxa"/>
        </w:tcPr>
        <w:p w:rsidR="009D0407" w:rsidRDefault="009D040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9D040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 w:rsidP="009D0407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450"/>
        <w:hidden/>
      </w:trPr>
      <w:tc>
        <w:tcPr>
          <w:tcW w:w="16332" w:type="dxa"/>
        </w:tcPr>
        <w:p w:rsidR="009D0407" w:rsidRDefault="009D04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D040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A07649" w:rsidP="009D0407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D040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 w:rsidP="009D0407">
                      <w:pPr>
                        <w:divId w:val="1049495437"/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450"/>
        <w:hidden/>
      </w:trPr>
      <w:tc>
        <w:tcPr>
          <w:tcW w:w="16332" w:type="dxa"/>
        </w:tcPr>
        <w:p w:rsidR="009D0407" w:rsidRDefault="009D04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D040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A07649" w:rsidP="00942378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D040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 w:rsidP="00942378">
                      <w:pPr>
                        <w:divId w:val="776291314"/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D040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D20D1F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49" w:rsidRDefault="00A07649">
      <w:r>
        <w:separator/>
      </w:r>
    </w:p>
  </w:footnote>
  <w:footnote w:type="continuationSeparator" w:id="0">
    <w:p w:rsidR="00A07649" w:rsidRDefault="00A0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040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D040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D040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D040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375"/>
      </w:trPr>
      <w:tc>
        <w:tcPr>
          <w:tcW w:w="16332" w:type="dxa"/>
        </w:tcPr>
        <w:p w:rsidR="009D0407" w:rsidRDefault="009D0407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D040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040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D040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040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D040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040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D040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D040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D040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D040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D040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D040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D040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D0407" w:rsidRDefault="009D0407" w:rsidP="009D0407">
                      <w:pPr>
                        <w:jc w:val="right"/>
                        <w:divId w:val="1156267363"/>
                      </w:pPr>
                    </w:p>
                  </w:tc>
                </w:tr>
              </w:tbl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D0407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D040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D0407" w:rsidRDefault="009D0407">
                <w:pPr>
                  <w:spacing w:line="1" w:lineRule="auto"/>
                </w:pPr>
              </w:p>
            </w:tc>
          </w:tr>
        </w:tbl>
        <w:p w:rsidR="009D0407" w:rsidRDefault="009D04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8"/>
  <w:hyphenationZone w:val="425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2F"/>
    <w:rsid w:val="000C18B4"/>
    <w:rsid w:val="002F16CE"/>
    <w:rsid w:val="00381E38"/>
    <w:rsid w:val="00381E88"/>
    <w:rsid w:val="003E1E2F"/>
    <w:rsid w:val="00774ADD"/>
    <w:rsid w:val="00827248"/>
    <w:rsid w:val="00942378"/>
    <w:rsid w:val="009D0407"/>
    <w:rsid w:val="00A07649"/>
    <w:rsid w:val="00A30075"/>
    <w:rsid w:val="00AB380D"/>
    <w:rsid w:val="00CF112E"/>
    <w:rsid w:val="00D20D1F"/>
    <w:rsid w:val="00D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."/>
  <w:listSeparator w:val=","/>
  <w14:docId w14:val="1F61E951"/>
  <w15:docId w15:val="{AB4ED4DA-4067-4F6D-B551-58020F49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8272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48"/>
  </w:style>
  <w:style w:type="paragraph" w:styleId="Footer">
    <w:name w:val="footer"/>
    <w:basedOn w:val="Normal"/>
    <w:link w:val="FooterChar"/>
    <w:uiPriority w:val="99"/>
    <w:unhideWhenUsed/>
    <w:rsid w:val="008272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48"/>
  </w:style>
  <w:style w:type="paragraph" w:styleId="BalloonText">
    <w:name w:val="Balloon Text"/>
    <w:basedOn w:val="Normal"/>
    <w:link w:val="BalloonTextChar"/>
    <w:uiPriority w:val="99"/>
    <w:semiHidden/>
    <w:unhideWhenUsed/>
    <w:rsid w:val="00AB3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0D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AB380D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paragraph" w:customStyle="1" w:styleId="font5">
    <w:name w:val="font5"/>
    <w:basedOn w:val="Normal"/>
    <w:rsid w:val="00AB380D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val="sr-Latn-RS" w:eastAsia="sr-Latn-RS"/>
    </w:rPr>
  </w:style>
  <w:style w:type="paragraph" w:customStyle="1" w:styleId="xl69">
    <w:name w:val="xl69"/>
    <w:basedOn w:val="Normal"/>
    <w:rsid w:val="00AB380D"/>
    <w:pPr>
      <w:spacing w:before="100" w:beforeAutospacing="1" w:after="100" w:afterAutospacing="1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70">
    <w:name w:val="xl70"/>
    <w:basedOn w:val="Normal"/>
    <w:rsid w:val="00AB38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val="sr-Latn-RS" w:eastAsia="sr-Latn-RS"/>
    </w:rPr>
  </w:style>
  <w:style w:type="paragraph" w:customStyle="1" w:styleId="xl71">
    <w:name w:val="xl71"/>
    <w:basedOn w:val="Normal"/>
    <w:rsid w:val="00AB380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val="sr-Latn-RS" w:eastAsia="sr-Latn-RS"/>
    </w:rPr>
  </w:style>
  <w:style w:type="paragraph" w:customStyle="1" w:styleId="xl72">
    <w:name w:val="xl72"/>
    <w:basedOn w:val="Normal"/>
    <w:rsid w:val="00AB3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val="sr-Latn-RS" w:eastAsia="sr-Latn-RS"/>
    </w:rPr>
  </w:style>
  <w:style w:type="paragraph" w:customStyle="1" w:styleId="xl73">
    <w:name w:val="xl73"/>
    <w:basedOn w:val="Normal"/>
    <w:rsid w:val="00AB3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74">
    <w:name w:val="xl74"/>
    <w:basedOn w:val="Normal"/>
    <w:rsid w:val="00AB3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val="sr-Latn-RS" w:eastAsia="sr-Latn-RS"/>
    </w:rPr>
  </w:style>
  <w:style w:type="paragraph" w:customStyle="1" w:styleId="xl75">
    <w:name w:val="xl75"/>
    <w:basedOn w:val="Normal"/>
    <w:rsid w:val="00AB3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18"/>
      <w:szCs w:val="18"/>
      <w:lang w:val="sr-Latn-RS" w:eastAsia="sr-Latn-RS"/>
    </w:rPr>
  </w:style>
  <w:style w:type="paragraph" w:customStyle="1" w:styleId="xl76">
    <w:name w:val="xl76"/>
    <w:basedOn w:val="Normal"/>
    <w:rsid w:val="00AB3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sz w:val="18"/>
      <w:szCs w:val="18"/>
      <w:lang w:val="sr-Latn-RS" w:eastAsia="sr-Latn-RS"/>
    </w:rPr>
  </w:style>
  <w:style w:type="paragraph" w:customStyle="1" w:styleId="xl77">
    <w:name w:val="xl77"/>
    <w:basedOn w:val="Normal"/>
    <w:rsid w:val="00AB3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  <w:lang w:val="sr-Latn-RS" w:eastAsia="sr-Latn-RS"/>
    </w:rPr>
  </w:style>
  <w:style w:type="paragraph" w:customStyle="1" w:styleId="xl78">
    <w:name w:val="xl78"/>
    <w:basedOn w:val="Normal"/>
    <w:rsid w:val="00AB3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18"/>
      <w:szCs w:val="18"/>
      <w:lang w:val="sr-Latn-RS" w:eastAsia="sr-Latn-RS"/>
    </w:rPr>
  </w:style>
  <w:style w:type="paragraph" w:customStyle="1" w:styleId="xl79">
    <w:name w:val="xl79"/>
    <w:basedOn w:val="Normal"/>
    <w:rsid w:val="00AB3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val="sr-Latn-RS" w:eastAsia="sr-Latn-RS"/>
    </w:rPr>
  </w:style>
  <w:style w:type="paragraph" w:customStyle="1" w:styleId="xl80">
    <w:name w:val="xl80"/>
    <w:basedOn w:val="Normal"/>
    <w:rsid w:val="00AB3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sz w:val="18"/>
      <w:szCs w:val="18"/>
      <w:lang w:val="sr-Latn-RS" w:eastAsia="sr-Latn-RS"/>
    </w:rPr>
  </w:style>
  <w:style w:type="paragraph" w:customStyle="1" w:styleId="xl81">
    <w:name w:val="xl81"/>
    <w:basedOn w:val="Normal"/>
    <w:rsid w:val="00AB38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82">
    <w:name w:val="xl82"/>
    <w:basedOn w:val="Normal"/>
    <w:rsid w:val="00AB38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83">
    <w:name w:val="xl83"/>
    <w:basedOn w:val="Normal"/>
    <w:rsid w:val="00AB38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sr-Latn-RS" w:eastAsia="sr-Latn-RS"/>
    </w:rPr>
  </w:style>
  <w:style w:type="paragraph" w:customStyle="1" w:styleId="xl84">
    <w:name w:val="xl84"/>
    <w:basedOn w:val="Normal"/>
    <w:rsid w:val="00AB38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sr-Latn-RS" w:eastAsia="sr-Latn-RS"/>
    </w:rPr>
  </w:style>
  <w:style w:type="paragraph" w:styleId="BodyText">
    <w:name w:val="Body Text"/>
    <w:basedOn w:val="Normal"/>
    <w:link w:val="BodyTextChar"/>
    <w:rsid w:val="00D20D1F"/>
    <w:pPr>
      <w:jc w:val="both"/>
    </w:pPr>
    <w:rPr>
      <w:b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D20D1F"/>
    <w:rPr>
      <w:b/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26462</Words>
  <Characters>150834</Characters>
  <Application>Microsoft Office Word</Application>
  <DocSecurity>0</DocSecurity>
  <Lines>1256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176943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Mint</cp:lastModifiedBy>
  <cp:revision>12</cp:revision>
  <cp:lastPrinted>2020-12-10T09:05:00Z</cp:lastPrinted>
  <dcterms:created xsi:type="dcterms:W3CDTF">2020-12-09T13:21:00Z</dcterms:created>
  <dcterms:modified xsi:type="dcterms:W3CDTF">2021-04-20T07:28:00Z</dcterms:modified>
</cp:coreProperties>
</file>